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3972B" w14:textId="77777777" w:rsidR="00E775F8" w:rsidRDefault="00D1574F" w:rsidP="00634DD5">
      <w:pPr>
        <w:pStyle w:val="Standard"/>
        <w:widowControl/>
        <w:spacing w:after="120"/>
        <w:jc w:val="center"/>
      </w:pPr>
      <w:r>
        <w:rPr>
          <w:rStyle w:val="WW-Domylnaczcionkaakapitu"/>
        </w:rPr>
        <w:t>ZAPYTANIE OFERTOWE</w:t>
      </w:r>
    </w:p>
    <w:p w14:paraId="619B13E0" w14:textId="77777777" w:rsidR="00F27706" w:rsidRDefault="00F27706" w:rsidP="00634DD5">
      <w:pPr>
        <w:pStyle w:val="Normalny1"/>
        <w:widowControl/>
        <w:spacing w:before="113" w:after="120"/>
        <w:jc w:val="center"/>
        <w:rPr>
          <w:rStyle w:val="WW-Domylnaczcionkaakapitu"/>
          <w:rFonts w:eastAsia="Calibri" w:cs="Arial"/>
          <w:color w:val="00000A"/>
        </w:rPr>
      </w:pPr>
    </w:p>
    <w:p w14:paraId="2A9FE262" w14:textId="77777777" w:rsidR="00593CBB"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nie mają zastosowania przepisy </w:t>
      </w:r>
    </w:p>
    <w:p w14:paraId="7D95799E" w14:textId="655FE34D" w:rsidR="00E775F8"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634DD5">
      <w:pPr>
        <w:pStyle w:val="Normalny1"/>
        <w:widowControl/>
        <w:spacing w:before="113" w:after="120"/>
        <w:jc w:val="center"/>
        <w:rPr>
          <w:rStyle w:val="WW-Domylnaczcionkaakapitu"/>
          <w:rFonts w:eastAsia="Calibri" w:cs="Arial"/>
          <w:color w:val="00000A"/>
        </w:rPr>
      </w:pPr>
    </w:p>
    <w:p w14:paraId="07A1469A" w14:textId="77777777" w:rsidR="00A01AE6" w:rsidRDefault="00A01AE6" w:rsidP="00634DD5">
      <w:pPr>
        <w:pStyle w:val="Normalny1"/>
        <w:widowControl/>
        <w:spacing w:before="113" w:after="120"/>
      </w:pPr>
      <w:r w:rsidRPr="00C233F2">
        <w:t>Zamawiający w niniejszym postępowaniu przewiduje możliwość przeprowadzenia negocjacji z wykonawcami.</w:t>
      </w:r>
    </w:p>
    <w:p w14:paraId="10F6CAC3" w14:textId="77777777" w:rsidR="00A01AE6" w:rsidRDefault="00A01AE6" w:rsidP="00634DD5">
      <w:pPr>
        <w:pStyle w:val="Normalny1"/>
        <w:widowControl/>
        <w:spacing w:before="113" w:after="120"/>
      </w:pPr>
    </w:p>
    <w:p w14:paraId="1874B978" w14:textId="77777777" w:rsidR="00992DD2" w:rsidRDefault="00992DD2" w:rsidP="00634DD5">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634DD5">
      <w:pPr>
        <w:pStyle w:val="SIWZpkt"/>
        <w:widowControl/>
        <w:numPr>
          <w:ilvl w:val="0"/>
          <w:numId w:val="4"/>
        </w:numPr>
        <w:spacing w:after="120"/>
      </w:pPr>
      <w:r>
        <w:t>Nazwa i adres zamawiającego.</w:t>
      </w:r>
    </w:p>
    <w:p w14:paraId="26A3CED9" w14:textId="2AADC5AC" w:rsidR="00DE20E6" w:rsidRPr="00DE20E6" w:rsidRDefault="00D1574F" w:rsidP="00DE20E6">
      <w:pPr>
        <w:pStyle w:val="Standard"/>
        <w:widowControl/>
        <w:spacing w:after="120"/>
        <w:ind w:left="283" w:hanging="283"/>
        <w:rPr>
          <w:color w:val="000000"/>
        </w:rPr>
      </w:pPr>
      <w:r>
        <w:rPr>
          <w:color w:val="000000"/>
        </w:rPr>
        <w:tab/>
      </w:r>
      <w:r w:rsidR="00DE20E6" w:rsidRPr="00DE20E6">
        <w:rPr>
          <w:color w:val="000000"/>
        </w:rPr>
        <w:t xml:space="preserve">Zamawiający: </w:t>
      </w:r>
      <w:r w:rsidR="00DE20E6" w:rsidRPr="00DE20E6">
        <w:rPr>
          <w:color w:val="000000"/>
        </w:rPr>
        <w:tab/>
        <w:t>Parafia Rzymskokatolicka pw. Najświętszego Serca Pana Jezusa</w:t>
      </w:r>
    </w:p>
    <w:p w14:paraId="0A706357" w14:textId="75431C9E" w:rsidR="00E775F8" w:rsidRDefault="00DE20E6" w:rsidP="00DE20E6">
      <w:pPr>
        <w:pStyle w:val="Standard"/>
        <w:widowControl/>
        <w:spacing w:after="120"/>
        <w:ind w:left="283" w:hanging="283"/>
        <w:rPr>
          <w:color w:val="000000"/>
        </w:rPr>
      </w:pPr>
      <w:r w:rsidRPr="00DE20E6">
        <w:rPr>
          <w:color w:val="000000"/>
        </w:rPr>
        <w:tab/>
        <w:t>Adres:</w:t>
      </w:r>
      <w:r w:rsidRPr="00DE20E6">
        <w:rPr>
          <w:color w:val="000000"/>
        </w:rPr>
        <w:tab/>
      </w:r>
      <w:r w:rsidRPr="00DE20E6">
        <w:rPr>
          <w:color w:val="000000"/>
        </w:rPr>
        <w:tab/>
        <w:t>21-310 Wohyń, Suchowola 27</w:t>
      </w:r>
    </w:p>
    <w:p w14:paraId="149FA40D" w14:textId="77777777" w:rsidR="00DB449E" w:rsidRDefault="00DB449E" w:rsidP="00634DD5">
      <w:pPr>
        <w:widowControl/>
        <w:spacing w:after="120"/>
        <w:sectPr w:rsidR="00DB449E" w:rsidSect="00437752">
          <w:headerReference w:type="default" r:id="rId8"/>
          <w:footerReference w:type="default" r:id="rId9"/>
          <w:pgSz w:w="11906" w:h="16838"/>
          <w:pgMar w:top="1134" w:right="1134" w:bottom="1417" w:left="1134" w:header="708" w:footer="708" w:gutter="0"/>
          <w:cols w:space="708"/>
        </w:sectPr>
      </w:pPr>
    </w:p>
    <w:p w14:paraId="7646A9EB" w14:textId="77777777" w:rsidR="006F77A6" w:rsidRDefault="006F77A6" w:rsidP="00634DD5">
      <w:pPr>
        <w:pStyle w:val="SIWZpkt"/>
        <w:widowControl/>
        <w:numPr>
          <w:ilvl w:val="0"/>
          <w:numId w:val="4"/>
        </w:numPr>
        <w:spacing w:after="120"/>
      </w:pPr>
      <w:r w:rsidRPr="0048482E">
        <w:t>Informacje o środkach komunikacji</w:t>
      </w:r>
      <w:r>
        <w:t>.</w:t>
      </w:r>
    </w:p>
    <w:p w14:paraId="0FF191F0" w14:textId="77777777" w:rsidR="006F77A6" w:rsidRDefault="006F77A6" w:rsidP="00634DD5">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634DD5">
      <w:pPr>
        <w:pStyle w:val="Akapitzlist"/>
        <w:widowControl/>
        <w:numPr>
          <w:ilvl w:val="1"/>
          <w:numId w:val="4"/>
        </w:numPr>
        <w:spacing w:after="120"/>
      </w:pPr>
      <w:r w:rsidRPr="006F77A6">
        <w:t xml:space="preserve">Korespondencję </w:t>
      </w:r>
      <w:r>
        <w:t>można</w:t>
      </w:r>
      <w:r w:rsidRPr="006F77A6">
        <w:t xml:space="preserve"> przekazywać:</w:t>
      </w:r>
    </w:p>
    <w:p w14:paraId="0A917E75" w14:textId="1D153850" w:rsidR="006F77A6" w:rsidRDefault="006F77A6" w:rsidP="00634DD5">
      <w:pPr>
        <w:pStyle w:val="Akapitzlist"/>
        <w:widowControl/>
        <w:numPr>
          <w:ilvl w:val="2"/>
          <w:numId w:val="4"/>
        </w:numPr>
        <w:spacing w:after="120"/>
      </w:pPr>
      <w:r w:rsidRPr="0048482E">
        <w:t xml:space="preserve">drogą elektroniczną na </w:t>
      </w:r>
      <w:r w:rsidR="000D436B" w:rsidRPr="000D436B">
        <w:t xml:space="preserve">adres </w:t>
      </w:r>
      <w:r w:rsidRPr="0048482E">
        <w:t>e-mail:</w:t>
      </w:r>
      <w:r w:rsidR="00664EBC" w:rsidRPr="00664EBC">
        <w:t xml:space="preserve"> </w:t>
      </w:r>
      <w:bookmarkStart w:id="0" w:name="_Hlk100408219"/>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bookmarkEnd w:id="0"/>
      <w:r w:rsidR="00897165">
        <w:rPr>
          <w:color w:val="000000"/>
        </w:rPr>
        <w:t>.</w:t>
      </w:r>
    </w:p>
    <w:p w14:paraId="745F7049" w14:textId="2357BCDD" w:rsidR="00E83D39" w:rsidRDefault="006F77A6" w:rsidP="00634DD5">
      <w:pPr>
        <w:pStyle w:val="Akapitzlist"/>
        <w:widowControl/>
        <w:numPr>
          <w:ilvl w:val="2"/>
          <w:numId w:val="4"/>
        </w:numPr>
        <w:spacing w:after="120"/>
      </w:pPr>
      <w:r w:rsidRPr="005F026E">
        <w:t>pisemnie: osobiście, za pośrednictwem posłańca lub operatora pocztowego w</w:t>
      </w:r>
      <w:r w:rsidR="00334323">
        <w:t> </w:t>
      </w:r>
      <w:r w:rsidRPr="005F026E">
        <w:t xml:space="preserve">rozumieniu ustawy z dnia 23 listopada 2012r. - Prawo pocztowe, na adres: </w:t>
      </w:r>
      <w:r w:rsidR="00DE20E6" w:rsidRPr="00DE20E6">
        <w:rPr>
          <w:color w:val="000000"/>
        </w:rPr>
        <w:t>Parafia Rzymskokatolicka pw. Najświętszego Serca Pana Jezusa - 21-310 Wohyń, Suchowola 27</w:t>
      </w:r>
      <w:r w:rsidR="00DE20E6">
        <w:rPr>
          <w:color w:val="000000"/>
        </w:rPr>
        <w:t>.</w:t>
      </w:r>
    </w:p>
    <w:p w14:paraId="7B68EA72" w14:textId="157396E9" w:rsidR="00DF5DB2" w:rsidRPr="0010261D" w:rsidRDefault="00DF5DB2" w:rsidP="00634DD5">
      <w:pPr>
        <w:pStyle w:val="Akapitzlist"/>
        <w:widowControl/>
        <w:numPr>
          <w:ilvl w:val="1"/>
          <w:numId w:val="4"/>
        </w:numPr>
        <w:spacing w:after="120"/>
      </w:pPr>
      <w:bookmarkStart w:id="1" w:name="_Hlk155381623"/>
      <w:r w:rsidRPr="0010261D">
        <w:t>Adres strony internetowej, na której jest prowadzone postępowanie:</w:t>
      </w:r>
      <w:r w:rsidR="0010261D">
        <w:t xml:space="preserve"> </w:t>
      </w:r>
      <w:r w:rsidR="0010261D" w:rsidRPr="0010261D">
        <w:t>parafia-suchowola.pl</w:t>
      </w:r>
      <w:r w:rsidR="0010261D">
        <w:t xml:space="preserve">. </w:t>
      </w:r>
    </w:p>
    <w:p w14:paraId="1133D938" w14:textId="6FD17FC3" w:rsidR="00AF687D" w:rsidRPr="00B5156D" w:rsidRDefault="00AF687D" w:rsidP="00634DD5">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w:t>
      </w:r>
      <w:r w:rsidR="001A2CC4">
        <w:rPr>
          <w:color w:val="000000"/>
        </w:rPr>
        <w:t>ie</w:t>
      </w:r>
      <w:r w:rsidRPr="00FB414C">
        <w:rPr>
          <w:color w:val="000000"/>
        </w:rPr>
        <w:t xml:space="preserve"> internetowej</w:t>
      </w:r>
      <w:r>
        <w:rPr>
          <w:color w:val="000000"/>
        </w:rPr>
        <w:t xml:space="preserve"> wskazanej w pkt 2.3.</w:t>
      </w:r>
    </w:p>
    <w:bookmarkEnd w:id="1"/>
    <w:p w14:paraId="6003364A" w14:textId="3CBE46E9" w:rsidR="006F77A6" w:rsidRPr="00334323" w:rsidRDefault="006F77A6" w:rsidP="00634DD5">
      <w:pPr>
        <w:pStyle w:val="SIWZ2"/>
        <w:widowControl/>
        <w:numPr>
          <w:ilvl w:val="1"/>
          <w:numId w:val="4"/>
        </w:numPr>
        <w:spacing w:after="120"/>
        <w:rPr>
          <w:color w:val="000000"/>
        </w:rPr>
      </w:pPr>
      <w:r>
        <w:t xml:space="preserve">Osobą upoważnioną do kontaktowania się z wykonawcami jest </w:t>
      </w:r>
      <w:r w:rsidR="00DE20E6" w:rsidRPr="00DE20E6">
        <w:rPr>
          <w:color w:val="000000"/>
        </w:rPr>
        <w:t xml:space="preserve">p. Iwona Grzeszuk – tel. </w:t>
      </w:r>
      <w:r w:rsidR="00897165">
        <w:rPr>
          <w:color w:val="000000"/>
        </w:rPr>
        <w:t>602 265 675</w:t>
      </w:r>
      <w:r w:rsidR="00DE20E6" w:rsidRPr="00DE20E6">
        <w:rPr>
          <w:color w:val="000000"/>
        </w:rPr>
        <w:t>.</w:t>
      </w:r>
    </w:p>
    <w:p w14:paraId="4B6536FA" w14:textId="0CFCF9AE" w:rsidR="00E775F8" w:rsidRDefault="00D1574F" w:rsidP="00634DD5">
      <w:pPr>
        <w:pStyle w:val="SIWZpkt"/>
        <w:widowControl/>
        <w:numPr>
          <w:ilvl w:val="0"/>
          <w:numId w:val="4"/>
        </w:numPr>
        <w:spacing w:after="120"/>
        <w:rPr>
          <w:color w:val="000000"/>
        </w:rPr>
      </w:pPr>
      <w:r>
        <w:rPr>
          <w:color w:val="000000"/>
        </w:rPr>
        <w:t>Opis przedmiotu zamówienia</w:t>
      </w:r>
      <w:r w:rsidR="008A1475">
        <w:rPr>
          <w:color w:val="000000"/>
        </w:rPr>
        <w:t>.</w:t>
      </w:r>
    </w:p>
    <w:p w14:paraId="7BE7E5FA" w14:textId="77777777" w:rsidR="00DE20E6" w:rsidRDefault="00DE20E6" w:rsidP="00DE20E6">
      <w:pPr>
        <w:pStyle w:val="SIWZ2"/>
        <w:widowControl/>
        <w:numPr>
          <w:ilvl w:val="1"/>
          <w:numId w:val="4"/>
        </w:numPr>
        <w:spacing w:after="120"/>
        <w:ind w:left="788" w:hanging="431"/>
      </w:pPr>
      <w:r>
        <w:t xml:space="preserve">Przedmiotem zamówienia jest </w:t>
      </w:r>
      <w:r w:rsidRPr="0020140D">
        <w:t xml:space="preserve">wykonanie dokumentacji technicznej (budowlanej) w zakresie termomodernizacji dwóch budynków Parafii Rzymskokatolickiej pw. Najświętszego Serca Pana Jezusa z siedzibą w Suchowoli w ramach przedsięwzięcia </w:t>
      </w:r>
      <w:proofErr w:type="spellStart"/>
      <w:r w:rsidRPr="0020140D">
        <w:t>pn</w:t>
      </w:r>
      <w:proofErr w:type="spellEnd"/>
      <w:r w:rsidRPr="0020140D">
        <w:t>: „Termomodernizacja kościoła i domu parafialnego pw. Najświętszego Serca Pana Jezusa w Suchowoli”</w:t>
      </w:r>
      <w:r w:rsidRPr="00DB7760">
        <w:t>.</w:t>
      </w:r>
    </w:p>
    <w:p w14:paraId="0A6EA601" w14:textId="77777777" w:rsidR="00DE20E6" w:rsidRDefault="00DE20E6" w:rsidP="00DE20E6">
      <w:pPr>
        <w:pStyle w:val="SIWZ2"/>
        <w:widowControl/>
        <w:numPr>
          <w:ilvl w:val="1"/>
          <w:numId w:val="4"/>
        </w:numPr>
        <w:spacing w:after="120"/>
        <w:ind w:left="788" w:hanging="431"/>
      </w:pPr>
      <w:r>
        <w:lastRenderedPageBreak/>
        <w:t>Przedmiot zamówienia obejmuje:</w:t>
      </w:r>
    </w:p>
    <w:p w14:paraId="51E32358" w14:textId="77777777" w:rsidR="00DE20E6" w:rsidRDefault="00DE20E6" w:rsidP="00DE20E6">
      <w:pPr>
        <w:pStyle w:val="SIWZ2"/>
        <w:widowControl/>
        <w:numPr>
          <w:ilvl w:val="2"/>
          <w:numId w:val="4"/>
        </w:numPr>
        <w:spacing w:after="120"/>
      </w:pPr>
      <w:r w:rsidRPr="00E47D47">
        <w:t xml:space="preserve">Wykonanie </w:t>
      </w:r>
      <w:r w:rsidRPr="0020140D">
        <w:t>kompletnej dokumentacji technicznej (budowlanej), uzyskanie wszelkich decyzji administracyjnych oraz dokonanie niezbędnych zgłoszeń umożliwiających realizację inwestycji w tym</w:t>
      </w:r>
      <w:r w:rsidRPr="00E47D47">
        <w:t>:</w:t>
      </w:r>
    </w:p>
    <w:p w14:paraId="11CFBC8A"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Z</w:t>
      </w:r>
      <w:r w:rsidRPr="00E47D47">
        <w:t xml:space="preserve">agospodarowania </w:t>
      </w:r>
      <w:r>
        <w:t>T</w:t>
      </w:r>
      <w:r w:rsidRPr="00E47D47">
        <w:t>erenu,</w:t>
      </w:r>
      <w:r>
        <w:t xml:space="preserve"> (w 5 egz.)</w:t>
      </w:r>
    </w:p>
    <w:p w14:paraId="6980BE3E"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A</w:t>
      </w:r>
      <w:r w:rsidRPr="00E47D47">
        <w:t>rchitektoniczno-</w:t>
      </w:r>
      <w:r>
        <w:t>B</w:t>
      </w:r>
      <w:r w:rsidRPr="00E47D47">
        <w:t>udowlanego</w:t>
      </w:r>
      <w:r>
        <w:t xml:space="preserve"> (w 5 egz.),</w:t>
      </w:r>
      <w:r w:rsidRPr="00E47D47">
        <w:t xml:space="preserve"> na </w:t>
      </w:r>
      <w:r>
        <w:t>następujący zakres robót:</w:t>
      </w:r>
      <w:bookmarkStart w:id="2" w:name="_Hlk89792897"/>
    </w:p>
    <w:p w14:paraId="0B0F2EA3" w14:textId="77777777" w:rsidR="00DE20E6" w:rsidRDefault="00DE20E6" w:rsidP="00DE20E6">
      <w:pPr>
        <w:pStyle w:val="SIWZ2"/>
        <w:widowControl/>
        <w:numPr>
          <w:ilvl w:val="4"/>
          <w:numId w:val="4"/>
        </w:numPr>
        <w:spacing w:after="120"/>
      </w:pPr>
      <w:r w:rsidRPr="0020140D">
        <w:t>Dla budynku kościoła:</w:t>
      </w:r>
    </w:p>
    <w:p w14:paraId="607CDC15" w14:textId="3FB34144"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o grubości 3 cm, lub tradycyjnym 509,93 m2 wraz z wykonaniem izolacji przeciwwilgociowej pionowej i poziomej oraz robotami towarzyszącymi, U=0,465 W/(m2*K) [dla U odstępstwo ze </w:t>
      </w:r>
      <w:r w:rsidR="00732C7C">
        <w:t>względu</w:t>
      </w:r>
      <w:r>
        <w:t xml:space="preserve"> na zabytek]</w:t>
      </w:r>
    </w:p>
    <w:p w14:paraId="31140CAA"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nieocieplanym poddaszem - położenie na istniejącej konstrukcji wełny o grubości 25 cm.,495,00 m2, U=0,129 W/(m2*K)</w:t>
      </w:r>
    </w:p>
    <w:p w14:paraId="693692F9" w14:textId="3478968B" w:rsidR="00DE20E6" w:rsidRDefault="00DE20E6" w:rsidP="00DE20E6">
      <w:pPr>
        <w:pStyle w:val="Akapitzlist"/>
        <w:widowControl/>
        <w:numPr>
          <w:ilvl w:val="0"/>
          <w:numId w:val="32"/>
        </w:numPr>
        <w:suppressAutoHyphens w:val="0"/>
        <w:autoSpaceDN/>
        <w:spacing w:after="120"/>
        <w:contextualSpacing/>
        <w:textAlignment w:val="auto"/>
      </w:pPr>
      <w:r>
        <w:t xml:space="preserve">Docieplenie podłogi na gruncie o pow. 500,00 m2 warstwą styropianu o współczynniku o grubości 10 cm i </w:t>
      </w:r>
      <w:r w:rsidR="00732C7C">
        <w:t>odtworzenie</w:t>
      </w:r>
      <w:r>
        <w:t xml:space="preserve"> warstw posadzki, U=0,179 W/(m2*K)</w:t>
      </w:r>
    </w:p>
    <w:p w14:paraId="6DB143A7"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LED 25 szt. - po 7,5W, opraw, wymiana i montaż tablic rozdzielczych, przełożenie/wymiana instalacji elektrycznej.</w:t>
      </w:r>
    </w:p>
    <w:p w14:paraId="447D5EC5" w14:textId="77777777" w:rsidR="00DE20E6" w:rsidRDefault="00DE20E6" w:rsidP="00DE20E6">
      <w:pPr>
        <w:pStyle w:val="Akapitzlist"/>
        <w:widowControl/>
        <w:numPr>
          <w:ilvl w:val="0"/>
          <w:numId w:val="32"/>
        </w:numPr>
        <w:suppressAutoHyphens w:val="0"/>
        <w:autoSpaceDN/>
        <w:spacing w:after="120"/>
        <w:contextualSpacing/>
        <w:textAlignment w:val="auto"/>
      </w:pPr>
      <w:r>
        <w:t>Modernizacja instalacji co i źródła ciepła, w tym energetyczne wykorzystanie OZE – montaż pompy gruntowej, o mocy 60 kW SCOP - min. 3,5 ERES - min. 105 MWh COP - min. 3,7 dla instalacji centralnego ogrzewania i ogrzewania podłogowego 500m2 wraz z wykonaniem dolnego źródła, z technologia maszynowni ,z systemem nadzoru, regulacji i zarzadzania instalacją. Przebudowa/modernizacja systemów grzewczych (wykonanie instalacji ogrzewania podłogowego) wraz z odtworzeniem posadzki i robotami towarzyszącymi.</w:t>
      </w:r>
    </w:p>
    <w:p w14:paraId="18A98436"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14 </w:t>
      </w:r>
      <w:proofErr w:type="spellStart"/>
      <w:r>
        <w:t>kWp</w:t>
      </w:r>
      <w:proofErr w:type="spellEnd"/>
      <w:r>
        <w:t xml:space="preserve"> (46 szt. paneli, każdy o mocy 300 </w:t>
      </w:r>
      <w:proofErr w:type="spellStart"/>
      <w:r>
        <w:t>kWp</w:t>
      </w:r>
      <w:proofErr w:type="spellEnd"/>
      <w:r>
        <w:t>) na gruncie w systemie on-</w:t>
      </w:r>
      <w:proofErr w:type="spellStart"/>
      <w:r>
        <w:t>grid</w:t>
      </w:r>
      <w:proofErr w:type="spellEnd"/>
    </w:p>
    <w:p w14:paraId="3A41BA86"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energią BMS, montaż 4 szt. liczników energii w tym 1 licznik energii cieplnej na potrzeby PC, 2 liczniki energii elektrycznej PC i oświetlenia i 1 licznik energii zielonej PV (liczniki z funkcjonalnością polegającą na przesyłaniu stanów o zużyciu do jednostki nadrzędnej (centralnej), sprawującej nadzór nad systemami energetycznymi w budynku).</w:t>
      </w:r>
    </w:p>
    <w:p w14:paraId="069D7549" w14:textId="77777777" w:rsidR="00DE20E6" w:rsidRDefault="00DE20E6" w:rsidP="00DE20E6">
      <w:pPr>
        <w:pStyle w:val="Akapitzlist"/>
        <w:widowControl/>
        <w:numPr>
          <w:ilvl w:val="0"/>
          <w:numId w:val="32"/>
        </w:numPr>
        <w:suppressAutoHyphens w:val="0"/>
        <w:autoSpaceDN/>
        <w:spacing w:after="120"/>
        <w:contextualSpacing/>
        <w:textAlignment w:val="auto"/>
      </w:pPr>
      <w:bookmarkStart w:id="3" w:name="_Hlk164182147"/>
      <w:r>
        <w:t xml:space="preserve">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w:t>
      </w:r>
      <w:r>
        <w:lastRenderedPageBreak/>
        <w:t>zarządzania energia - zgodnie z załącznikiem nr 1 „Rodzaje kosztów/ wydatków kwalifikowanych"" do programu 3.4.1"</w:t>
      </w:r>
    </w:p>
    <w:bookmarkEnd w:id="3"/>
    <w:p w14:paraId="61A91363" w14:textId="77777777" w:rsidR="00DE20E6" w:rsidRDefault="00DE20E6" w:rsidP="00DE20E6">
      <w:pPr>
        <w:pStyle w:val="SIWZ2"/>
        <w:widowControl/>
        <w:numPr>
          <w:ilvl w:val="4"/>
          <w:numId w:val="4"/>
        </w:numPr>
        <w:spacing w:after="120"/>
      </w:pPr>
      <w:r w:rsidRPr="0020140D">
        <w:t>Dla budynku Domu parafialnego (plebania):</w:t>
      </w:r>
    </w:p>
    <w:p w14:paraId="2E599AB4" w14:textId="39C89CBA"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lub tradycyjnym o grubości 3 cm, 293,6 m2 wraz z wykonaniem izolacji przeciwwilgociowej pionowej i poziomej oraz robotami towarzyszącymi. U = 0,787 W/m2*K [dla U odstępstwo ze </w:t>
      </w:r>
      <w:r w:rsidR="00732C7C">
        <w:t>względu</w:t>
      </w:r>
      <w:r>
        <w:t xml:space="preserve"> na zabytek]</w:t>
      </w:r>
    </w:p>
    <w:p w14:paraId="3E90A7C9"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nieogrzewanym poddaszem - położenie na istniejącej konstrukcji wełny o grubości 25 cm.,192,4 m2) U = 0,132 W/m2*K"</w:t>
      </w:r>
    </w:p>
    <w:p w14:paraId="4E818CEE"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nad piwnicą (strop nad pomieszczeniami nieogrzewanymi) o pow. 127,46 m2 warstwą styropianu o grubości 10 cm i odtworzenie warstw posadzki, U = 0,184 W/m2*K</w:t>
      </w:r>
    </w:p>
    <w:p w14:paraId="5B08682B"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oprawy 40 sztuk o mocy 7,5W, wymiana i montaż tablic rozdzielczych, przełożenie/wymiana instalacji elektrycznej.</w:t>
      </w:r>
    </w:p>
    <w:p w14:paraId="6C910E10" w14:textId="19C68EB8"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co, w tym energetyczne wykorzystanie OZE – montaż pompy gruntowej, o mocy 20 kW SCOP - min. 3,5 ERES - min. 35 MWh COP - min. 4,1 dla instalacji centralnego ogrzewania i ogrzewania podłogowego wraz z wykonaniem dolnego źródła, z technologią maszynowni, z systemem nadzoru, regulacji i zarządzania instalacją oraz wymianą instalacji w tym modernizacja polegająca na zmianie układu zasilania i dystrybucji ciepła, rurociągów i grzejników z </w:t>
      </w:r>
      <w:r w:rsidR="00732C7C">
        <w:t>uwzględnieniem</w:t>
      </w:r>
      <w:r>
        <w:t xml:space="preserve"> zmiany grzejników na bardziej efektywne energetycznie, wymiana/zastosowanie izolacji termicznej instalacji, montaż armatury </w:t>
      </w:r>
      <w:proofErr w:type="spellStart"/>
      <w:r>
        <w:t>regilacyjnej</w:t>
      </w:r>
      <w:proofErr w:type="spellEnd"/>
      <w:r>
        <w:t>, montaż liczników ciepła i energii elektrycznej, remont i dostosowanie pomieszczeń kotłowni do odpowiednich standardów</w:t>
      </w:r>
    </w:p>
    <w:p w14:paraId="13D570D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10 </w:t>
      </w:r>
      <w:proofErr w:type="spellStart"/>
      <w:r>
        <w:t>kWp</w:t>
      </w:r>
      <w:proofErr w:type="spellEnd"/>
      <w:r>
        <w:t xml:space="preserve"> (33 szt. paneli, każdy o mocy 300 </w:t>
      </w:r>
      <w:proofErr w:type="spellStart"/>
      <w:r>
        <w:t>kWp</w:t>
      </w:r>
      <w:proofErr w:type="spellEnd"/>
      <w:r>
        <w:t>) na gruncie, w systemie on-</w:t>
      </w:r>
      <w:proofErr w:type="spellStart"/>
      <w:r>
        <w:t>grid</w:t>
      </w:r>
      <w:proofErr w:type="spellEnd"/>
    </w:p>
    <w:p w14:paraId="7E572A8A"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ciepłej wody użytkowej - montaż pompy powietrznej do produkcji </w:t>
      </w:r>
      <w:proofErr w:type="spellStart"/>
      <w:r>
        <w:t>cwu</w:t>
      </w:r>
      <w:proofErr w:type="spellEnd"/>
      <w:r>
        <w:t xml:space="preserve"> o mocy 2 kW SCOP - min. 2,5</w:t>
      </w:r>
    </w:p>
    <w:p w14:paraId="7107FE0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ERES min. 2,0 MWh COP - min. 2,8 wraz ze zbiornikiem o poj. 300l klasa efektywności min. C wymiana rurociągów izolacji, wymiana/montaż izolacji termicznej przewodów </w:t>
      </w:r>
      <w:proofErr w:type="spellStart"/>
      <w:r>
        <w:t>instalcji</w:t>
      </w:r>
      <w:proofErr w:type="spellEnd"/>
      <w:r>
        <w:t xml:space="preserve"> c.w.u., wyposażenie instalacji w system cyrkulacji c.w.u., montaż sterowania czasowego c.w.u., montaż armatury regulacyjnej w instalacji c.w.u., wymiana/zastosowanie zbiorników c.w.u., wymiana instalacji zimnej wody w niezbędnym zakresie, związanym z modernizacją </w:t>
      </w:r>
      <w:proofErr w:type="spellStart"/>
      <w:r>
        <w:t>instalaacji</w:t>
      </w:r>
      <w:proofErr w:type="spellEnd"/>
      <w:r>
        <w:t xml:space="preserve"> c.w.u., naprawa lokalnych uszkodzeń tynków, podłóg oraz malowanie."</w:t>
      </w:r>
    </w:p>
    <w:p w14:paraId="5AA9ED65"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Montaż instalacji wentylacji – Wykonanie systemu wentylacji mechanicznej </w:t>
      </w:r>
      <w:proofErr w:type="spellStart"/>
      <w:r>
        <w:t>nawiewno</w:t>
      </w:r>
      <w:proofErr w:type="spellEnd"/>
      <w:r>
        <w:t xml:space="preserve"> – wywiewnej o wydajności 200 m3/h , z 80 % odzyskiem ciepła, wykonanie gruntowego wymiennika ciepła bez osłabienia nocnego.</w:t>
      </w:r>
    </w:p>
    <w:p w14:paraId="44053034"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"System zarządzania energią BMS montaż 6 szt. liczników energii w tym 2 liczniki energii cieplnej na potrzeby PC </w:t>
      </w:r>
      <w:proofErr w:type="spellStart"/>
      <w:r>
        <w:t>c.o</w:t>
      </w:r>
      <w:proofErr w:type="spellEnd"/>
      <w:r>
        <w:t xml:space="preserve"> i </w:t>
      </w:r>
      <w:proofErr w:type="spellStart"/>
      <w:r>
        <w:t>c.w.u</w:t>
      </w:r>
      <w:proofErr w:type="spellEnd"/>
      <w:r>
        <w:t>, 3 liczniki ener</w:t>
      </w:r>
      <w:r>
        <w:lastRenderedPageBreak/>
        <w:t xml:space="preserve">gii elektrycznej PC </w:t>
      </w:r>
      <w:proofErr w:type="spellStart"/>
      <w:r>
        <w:t>c.o</w:t>
      </w:r>
      <w:proofErr w:type="spellEnd"/>
      <w:r>
        <w:t xml:space="preserve"> i c.w.u. oraz oświetlenia i 1 licznik energii zielonej PV (liczniki z funkcjonalnością polegającą na przesyłaniu stanów o zużyciu do jednostki nadrzędnej (centralnej), sprawującej nadzór nad systemami energetycznymi w budynku).</w:t>
      </w:r>
    </w:p>
    <w:p w14:paraId="1617260A"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p w14:paraId="111B1DBC" w14:textId="2206F637" w:rsidR="00DE20E6" w:rsidRPr="0010261D" w:rsidRDefault="00DE20E6" w:rsidP="00DE20E6">
      <w:pPr>
        <w:pStyle w:val="SIWZ2"/>
        <w:widowControl/>
        <w:numPr>
          <w:ilvl w:val="3"/>
          <w:numId w:val="4"/>
        </w:numPr>
        <w:spacing w:after="120"/>
      </w:pPr>
      <w:bookmarkStart w:id="4" w:name="_Hlk89091019"/>
      <w:bookmarkEnd w:id="2"/>
      <w:r w:rsidRPr="006518B6">
        <w:t xml:space="preserve">Wykonanie Projektu </w:t>
      </w:r>
      <w:r w:rsidRPr="0010261D">
        <w:t>Technicznego (w 5 egz.) dla zakresu wskazanego w p</w:t>
      </w:r>
      <w:r w:rsidR="0002372A" w:rsidRPr="0010261D">
        <w:t>kt</w:t>
      </w:r>
      <w:r w:rsidRPr="0010261D">
        <w:t>. 3.2.1.2 z uwzględnieniem robót towarzyszących dla wszystkich branż.</w:t>
      </w:r>
    </w:p>
    <w:p w14:paraId="58506F71" w14:textId="77777777" w:rsidR="00DE20E6" w:rsidRPr="0010261D" w:rsidRDefault="00DE20E6" w:rsidP="00DE20E6">
      <w:pPr>
        <w:pStyle w:val="SIWZ2"/>
        <w:widowControl/>
        <w:numPr>
          <w:ilvl w:val="4"/>
          <w:numId w:val="4"/>
        </w:numPr>
        <w:spacing w:after="120"/>
      </w:pPr>
      <w:r w:rsidRPr="0010261D">
        <w:t>Projekt Systemu Zarządzania Energią BMS powinien stanowić oddzielny tom Projektu Technicznego.</w:t>
      </w:r>
    </w:p>
    <w:p w14:paraId="20D01A18" w14:textId="77777777" w:rsidR="00DE20E6" w:rsidRPr="0010261D" w:rsidRDefault="00DE20E6" w:rsidP="00DE20E6">
      <w:pPr>
        <w:pStyle w:val="SIWZ2"/>
        <w:widowControl/>
        <w:numPr>
          <w:ilvl w:val="4"/>
          <w:numId w:val="4"/>
        </w:numPr>
        <w:spacing w:after="120"/>
      </w:pPr>
      <w:r w:rsidRPr="0010261D">
        <w:t xml:space="preserve">Projekt techniczny ma być wykonany w takiej formie i skali szczegółowości aby umożliwiał wykonanie przedmiaru robót oraz wykonanie robót budowlanych bez dodatkowej dokumentacji wykonawczej. </w:t>
      </w:r>
    </w:p>
    <w:p w14:paraId="6A85CE9A" w14:textId="77F8CF19" w:rsidR="00DE20E6" w:rsidRDefault="00DE20E6" w:rsidP="00DE20E6">
      <w:pPr>
        <w:pStyle w:val="SIWZ2"/>
        <w:widowControl/>
        <w:numPr>
          <w:ilvl w:val="4"/>
          <w:numId w:val="4"/>
        </w:numPr>
        <w:spacing w:after="120"/>
      </w:pPr>
      <w:r w:rsidRPr="0010261D">
        <w:t>W projekcie technicznym należy zawrzeć wykaz liczników energii i innych urządzeń pomiarowych uwzględnionych w punktach: p</w:t>
      </w:r>
      <w:r w:rsidR="0002372A" w:rsidRPr="0010261D">
        <w:t>kt</w:t>
      </w:r>
      <w:r w:rsidRPr="0010261D">
        <w:t xml:space="preserve">. 3.2.1.2 wraz ze schematem pomiarowym i precyzyjnym podaniem rodzaju i kategorii energii, który </w:t>
      </w:r>
      <w:r>
        <w:t>każdy z nich mierzy.</w:t>
      </w:r>
      <w:r w:rsidRPr="0079540E">
        <w:t xml:space="preserve"> </w:t>
      </w:r>
    </w:p>
    <w:p w14:paraId="2A53D984" w14:textId="77777777" w:rsidR="00DE20E6" w:rsidRPr="00DB7760" w:rsidRDefault="00DE20E6" w:rsidP="00DE20E6">
      <w:pPr>
        <w:pStyle w:val="SIWZ2"/>
        <w:widowControl/>
        <w:numPr>
          <w:ilvl w:val="4"/>
          <w:numId w:val="4"/>
        </w:numPr>
        <w:spacing w:after="120"/>
      </w:pPr>
      <w:r w:rsidRPr="006518B6">
        <w:rPr>
          <w:color w:val="000000"/>
        </w:rPr>
        <w:t>Do Projektu Technicznego należy załączyć kosztorys inwestorski oraz przedmiar robót</w:t>
      </w:r>
      <w:bookmarkEnd w:id="4"/>
      <w:r w:rsidRPr="006518B6">
        <w:rPr>
          <w:color w:val="000000"/>
        </w:rPr>
        <w:t xml:space="preserve"> (po 2 egz. w formie papierowej i na płycie CD/DVD).</w:t>
      </w:r>
    </w:p>
    <w:p w14:paraId="6DCC622F" w14:textId="77777777" w:rsidR="00DE20E6" w:rsidRPr="00DB7760" w:rsidRDefault="00DE20E6" w:rsidP="00DE20E6">
      <w:pPr>
        <w:pStyle w:val="SIWZ2"/>
        <w:widowControl/>
        <w:spacing w:after="120"/>
        <w:ind w:left="1418"/>
      </w:pPr>
      <w:r w:rsidRPr="00695434">
        <w:t xml:space="preserve">Projekt Budowlany dodatkowo </w:t>
      </w:r>
      <w:r w:rsidRPr="00DB7760">
        <w:rPr>
          <w:color w:val="000000"/>
        </w:rPr>
        <w:t xml:space="preserve">winien być przekazany w formie elektronicznej na płycie CD/DVD (w 2 egz.),  </w:t>
      </w:r>
      <w:r w:rsidRPr="002D5664">
        <w:t>część opisową należy nagrać w formacie .rtf, .</w:t>
      </w:r>
      <w:proofErr w:type="spellStart"/>
      <w:r w:rsidRPr="002D5664">
        <w:t>doc</w:t>
      </w:r>
      <w:proofErr w:type="spellEnd"/>
      <w:r w:rsidRPr="002D5664">
        <w:t>, .</w:t>
      </w:r>
      <w:proofErr w:type="spellStart"/>
      <w:r w:rsidRPr="002D5664">
        <w:t>docx</w:t>
      </w:r>
      <w:proofErr w:type="spellEnd"/>
      <w:r w:rsidRPr="002D5664">
        <w:t xml:space="preserve"> lub .pdf, część ry</w:t>
      </w:r>
      <w:r w:rsidRPr="00DB7760">
        <w:rPr>
          <w:color w:val="000000"/>
        </w:rPr>
        <w:t xml:space="preserve">sunkową należy nagrać w formacie </w:t>
      </w:r>
      <w:r w:rsidRPr="002D5664">
        <w:rPr>
          <w:color w:val="000000"/>
        </w:rPr>
        <w:t>.pdf</w:t>
      </w:r>
      <w:r w:rsidRPr="00DB7760">
        <w:rPr>
          <w:color w:val="000000"/>
        </w:rPr>
        <w:t>.</w:t>
      </w:r>
    </w:p>
    <w:p w14:paraId="54DF9EFB" w14:textId="77777777" w:rsidR="00DE20E6" w:rsidRDefault="00DE20E6" w:rsidP="00DE20E6">
      <w:pPr>
        <w:pStyle w:val="SIWZ2"/>
        <w:widowControl/>
        <w:numPr>
          <w:ilvl w:val="2"/>
          <w:numId w:val="4"/>
        </w:numPr>
        <w:spacing w:after="120"/>
      </w:pPr>
      <w:r w:rsidRPr="006518B6">
        <w:t>Wykonanie programu prac konserwatorskich (jeśli tak stanowi Ustawa o ochronie zabytków i opiece nad zabytkami (</w:t>
      </w:r>
      <w:proofErr w:type="spellStart"/>
      <w:r w:rsidRPr="006518B6">
        <w:t>t.j</w:t>
      </w:r>
      <w:proofErr w:type="spellEnd"/>
      <w:r w:rsidRPr="006518B6">
        <w:t xml:space="preserve">. Dz. U. z 2020 poz. 282 z </w:t>
      </w:r>
      <w:proofErr w:type="spellStart"/>
      <w:r w:rsidRPr="006518B6">
        <w:t>poźn</w:t>
      </w:r>
      <w:proofErr w:type="spellEnd"/>
      <w:r w:rsidRPr="006518B6">
        <w:t xml:space="preserve">. </w:t>
      </w:r>
      <w:proofErr w:type="spellStart"/>
      <w:r w:rsidRPr="006518B6">
        <w:t>zm</w:t>
      </w:r>
      <w:proofErr w:type="spellEnd"/>
      <w:r w:rsidRPr="006518B6">
        <w:t>)</w:t>
      </w:r>
      <w:r w:rsidRPr="0079540E">
        <w:t xml:space="preserve"> (w 3 egz.).</w:t>
      </w:r>
    </w:p>
    <w:p w14:paraId="21E2F168" w14:textId="77777777" w:rsidR="00DE20E6" w:rsidRPr="00FB2924" w:rsidRDefault="00DE20E6" w:rsidP="00DE20E6">
      <w:pPr>
        <w:pStyle w:val="SIWZ2"/>
        <w:widowControl/>
        <w:numPr>
          <w:ilvl w:val="2"/>
          <w:numId w:val="4"/>
        </w:numPr>
        <w:spacing w:after="120"/>
      </w:pPr>
      <w:r w:rsidRPr="00FB2924">
        <w:rPr>
          <w:color w:val="000000"/>
        </w:rPr>
        <w:t>Wykonanie informacji BIOZ (w 3 egz.)</w:t>
      </w:r>
    </w:p>
    <w:p w14:paraId="1A53DDAD" w14:textId="77777777" w:rsidR="00DE20E6" w:rsidRDefault="00DE20E6" w:rsidP="00DE20E6">
      <w:pPr>
        <w:pStyle w:val="SIWZ2"/>
        <w:widowControl/>
        <w:numPr>
          <w:ilvl w:val="2"/>
          <w:numId w:val="4"/>
        </w:numPr>
        <w:spacing w:after="120"/>
      </w:pPr>
      <w:r w:rsidRPr="00370F89">
        <w:t xml:space="preserve">Uzyskanie Pozwoleń Budowlanych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w:t>
      </w:r>
      <w:r>
        <w:t xml:space="preserve"> </w:t>
      </w:r>
      <w:r w:rsidRPr="0079540E">
        <w:t xml:space="preserve"> </w:t>
      </w:r>
      <w:r w:rsidRPr="00FB2924">
        <w:rPr>
          <w:color w:val="000000"/>
        </w:rPr>
        <w:t xml:space="preserve"> </w:t>
      </w:r>
    </w:p>
    <w:p w14:paraId="1E6C06D9" w14:textId="77777777" w:rsidR="00DE20E6" w:rsidRDefault="00DE20E6" w:rsidP="00DE20E6">
      <w:pPr>
        <w:pStyle w:val="SIWZ2"/>
        <w:widowControl/>
        <w:numPr>
          <w:ilvl w:val="2"/>
          <w:numId w:val="4"/>
        </w:numPr>
        <w:spacing w:after="120"/>
      </w:pPr>
      <w:r w:rsidRPr="0079540E">
        <w:t>Sprawowanie nadzoru autorskiego w trakcie wyko</w:t>
      </w:r>
      <w:r>
        <w:t>nywania prac.</w:t>
      </w:r>
    </w:p>
    <w:p w14:paraId="314F73DF" w14:textId="77777777" w:rsidR="00DE20E6" w:rsidRDefault="00DE20E6" w:rsidP="00DE20E6">
      <w:pPr>
        <w:pStyle w:val="SIWZ2"/>
        <w:widowControl/>
        <w:numPr>
          <w:ilvl w:val="2"/>
          <w:numId w:val="4"/>
        </w:numPr>
        <w:spacing w:after="120"/>
      </w:pPr>
      <w:r w:rsidRPr="00370F89">
        <w:lastRenderedPageBreak/>
        <w:t>Przeniesienie na Zamawiającego majątkowe prawa autorskie do dokumentacji projektowej.</w:t>
      </w:r>
    </w:p>
    <w:p w14:paraId="501CFEF6" w14:textId="77777777" w:rsidR="00DE20E6" w:rsidRDefault="00DE20E6" w:rsidP="00DE20E6">
      <w:pPr>
        <w:pStyle w:val="SIWZ2"/>
        <w:widowControl/>
        <w:numPr>
          <w:ilvl w:val="1"/>
          <w:numId w:val="4"/>
        </w:numPr>
        <w:spacing w:after="120"/>
      </w:pPr>
      <w:r>
        <w:t>Działania inwestycyjne obejmują termomodernizację zabytkowych budynków zlokalizowanych w woj. lubelskim, powiat radzyński, gmina Wohyń, działka nr 89, 88/2, Suchowola 27, 21-310 Wohyń (jedno miejsce realizacji).</w:t>
      </w:r>
    </w:p>
    <w:p w14:paraId="036E121D" w14:textId="77777777" w:rsidR="00DE20E6" w:rsidRDefault="00DE20E6" w:rsidP="00DE20E6">
      <w:pPr>
        <w:pStyle w:val="SIWZ2"/>
        <w:widowControl/>
        <w:numPr>
          <w:ilvl w:val="1"/>
          <w:numId w:val="4"/>
        </w:numPr>
        <w:spacing w:after="120"/>
      </w:pPr>
      <w:r>
        <w:t>Przedsięwzięcie położone jest poza siedliskami przyrodniczymi oraz poza utworzonymi i planowanymi obszarami sieci Natura 2000.</w:t>
      </w:r>
    </w:p>
    <w:p w14:paraId="30B9A7D8" w14:textId="77777777" w:rsidR="00DE20E6" w:rsidRDefault="00DE20E6" w:rsidP="00DE20E6">
      <w:pPr>
        <w:pStyle w:val="SIWZ2"/>
        <w:widowControl/>
        <w:numPr>
          <w:ilvl w:val="1"/>
          <w:numId w:val="4"/>
        </w:numPr>
        <w:spacing w:after="120"/>
      </w:pPr>
      <w:r>
        <w:t xml:space="preserve">Zespół kościoła </w:t>
      </w:r>
      <w:proofErr w:type="spellStart"/>
      <w:r>
        <w:t>rzymskokat</w:t>
      </w:r>
      <w:proofErr w:type="spellEnd"/>
      <w:r>
        <w:t xml:space="preserve">. pw. Serca Jezusowego: kościół i plebania (wpisany do wojewódzkiego rejestru zabytków nr A/1331 w Lublinie). </w:t>
      </w:r>
    </w:p>
    <w:p w14:paraId="5D68E3FB" w14:textId="4F935956" w:rsidR="00DE20E6" w:rsidRDefault="00DE20E6" w:rsidP="00DE20E6">
      <w:pPr>
        <w:pStyle w:val="SIWZ2"/>
        <w:widowControl/>
        <w:numPr>
          <w:ilvl w:val="1"/>
          <w:numId w:val="4"/>
        </w:numPr>
        <w:spacing w:after="120"/>
      </w:pPr>
      <w:r>
        <w:t xml:space="preserve"> Kościół jest wolnostojącym budynkiem z 1912</w:t>
      </w:r>
      <w:r w:rsidR="00426952">
        <w:t xml:space="preserve"> </w:t>
      </w:r>
      <w:r>
        <w:t xml:space="preserve">roku, jednokondygnacyjnym. Kubatura części ogrzewanej: 4 440 m3. Budynek kościoła zbudowany w technologii tradycyjnej, ze ścianami murowanymi z cegły pełnej na zaprawie wapiennej. Strop drewniany na belkach. Konstrukcja dachu drewniana płatwiowo-jętkowa pokryta blachą na deskowaniu. </w:t>
      </w:r>
    </w:p>
    <w:p w14:paraId="1BFEFE36" w14:textId="77777777" w:rsidR="00DE20E6" w:rsidRDefault="00DE20E6" w:rsidP="00DE20E6">
      <w:pPr>
        <w:pStyle w:val="SIWZ2"/>
        <w:widowControl/>
        <w:numPr>
          <w:ilvl w:val="1"/>
          <w:numId w:val="4"/>
        </w:numPr>
        <w:spacing w:after="120"/>
      </w:pPr>
      <w:r>
        <w:t xml:space="preserve"> Budynek domu parafialnego z 1955 roku, jednokondygnacyjny z częściowym podpiwniczeniem. Kubatura części ogrzewanej wynosi: 534 m3. Bud. zbudowany w technologii tradycyjnej, ze ścian. murowanymi z cegły pełnej na zaprawie wapiennej. Strop drewniany na belkach. Konstrukcja dachu drewniana płatwiowo-jętkowa pokryta blachą na deskowaniu. Strop nad piwnicą gęsto-żebrowy.</w:t>
      </w:r>
    </w:p>
    <w:p w14:paraId="7392169F" w14:textId="1B3BF019" w:rsidR="00426952" w:rsidRDefault="00426952" w:rsidP="00DE20E6">
      <w:pPr>
        <w:pStyle w:val="SIWZ2"/>
        <w:widowControl/>
        <w:numPr>
          <w:ilvl w:val="1"/>
          <w:numId w:val="4"/>
        </w:numPr>
        <w:spacing w:after="120"/>
      </w:pPr>
      <w:r w:rsidRPr="00426952">
        <w:t xml:space="preserve">Audyty </w:t>
      </w:r>
      <w:r>
        <w:t xml:space="preserve">energetyczne </w:t>
      </w:r>
      <w:r w:rsidRPr="00426952">
        <w:t>zostaną udostępnione Wykonawcy, który zostanie wybrany w niniejszym postępowaniu.</w:t>
      </w:r>
    </w:p>
    <w:p w14:paraId="206B11EB" w14:textId="77777777" w:rsidR="00DE20E6" w:rsidRDefault="00DE20E6" w:rsidP="00DE20E6">
      <w:pPr>
        <w:pStyle w:val="SIWZ2"/>
        <w:widowControl/>
        <w:numPr>
          <w:ilvl w:val="1"/>
          <w:numId w:val="4"/>
        </w:numPr>
        <w:spacing w:after="120"/>
        <w:ind w:left="788" w:hanging="431"/>
      </w:pPr>
      <w:r w:rsidRPr="005E643C">
        <w:t xml:space="preserve">CPV </w:t>
      </w:r>
      <w:r>
        <w:t>–</w:t>
      </w:r>
      <w:r w:rsidRPr="005E643C">
        <w:t xml:space="preserve"> </w:t>
      </w:r>
    </w:p>
    <w:p w14:paraId="469B35F8" w14:textId="77777777" w:rsidR="00DE20E6" w:rsidRDefault="00DE20E6" w:rsidP="00DE20E6">
      <w:pPr>
        <w:pStyle w:val="SIWZ2"/>
        <w:widowControl/>
        <w:spacing w:after="120"/>
        <w:ind w:left="851"/>
      </w:pPr>
      <w:r w:rsidRPr="004E75D6">
        <w:t xml:space="preserve">71000000-8 Usługi architektoniczne, budowlane, inżynieryjne i kontrolne  </w:t>
      </w:r>
    </w:p>
    <w:p w14:paraId="4B723D84" w14:textId="77777777" w:rsidR="00DE20E6" w:rsidRDefault="00DE20E6" w:rsidP="00DE20E6">
      <w:pPr>
        <w:pStyle w:val="SIWZ2"/>
        <w:widowControl/>
        <w:spacing w:after="120"/>
        <w:ind w:left="851"/>
      </w:pPr>
      <w:r w:rsidRPr="00BC4768">
        <w:t>71200000-0 Usługi architektoniczne i podobne</w:t>
      </w:r>
    </w:p>
    <w:p w14:paraId="78AEC34C" w14:textId="77777777" w:rsidR="00DE20E6" w:rsidRPr="005E643C" w:rsidRDefault="00DE20E6" w:rsidP="00DE20E6">
      <w:pPr>
        <w:pStyle w:val="SIWZ2"/>
        <w:widowControl/>
        <w:spacing w:after="120"/>
        <w:ind w:left="851"/>
      </w:pPr>
      <w:r w:rsidRPr="005E643C">
        <w:t>71320000-7 Usługi inżynieryjne w zakresie projektowania</w:t>
      </w:r>
    </w:p>
    <w:p w14:paraId="63872C59" w14:textId="77777777" w:rsidR="00DE20E6" w:rsidRDefault="00DE20E6" w:rsidP="00DE20E6">
      <w:pPr>
        <w:pStyle w:val="SIWZ2"/>
        <w:widowControl/>
        <w:spacing w:after="120"/>
        <w:ind w:left="851"/>
      </w:pPr>
      <w:r w:rsidRPr="00BC4768">
        <w:t>71248000-8 Nadzór nad projektem i dokumentacją</w:t>
      </w:r>
    </w:p>
    <w:p w14:paraId="53BD4858" w14:textId="77777777" w:rsidR="00DE20E6" w:rsidRDefault="00DE20E6" w:rsidP="00DE20E6">
      <w:pPr>
        <w:pStyle w:val="SIWZ2"/>
        <w:widowControl/>
        <w:numPr>
          <w:ilvl w:val="1"/>
          <w:numId w:val="4"/>
        </w:numPr>
        <w:spacing w:after="120"/>
      </w:pPr>
      <w:r w:rsidRPr="00370F89">
        <w:t>Wymagania programu priorytetowego nr 3.4.1 „Budownictwo Energooszczędne Część 1) Zmniejszenie zużycia energii w budownictwie”:</w:t>
      </w:r>
    </w:p>
    <w:p w14:paraId="1F8D3508" w14:textId="77777777" w:rsidR="00DE20E6" w:rsidRDefault="00DE20E6" w:rsidP="00DE20E6">
      <w:pPr>
        <w:pStyle w:val="SIWZ2"/>
        <w:widowControl/>
        <w:numPr>
          <w:ilvl w:val="2"/>
          <w:numId w:val="4"/>
        </w:numPr>
        <w:spacing w:after="120"/>
      </w:pPr>
      <w:r>
        <w:t>Budynki objęte Przedsięwzięciem muszą spełniać warunki określone w rozporządzeniu Ministra Infrastruktury w sprawie warunków technicznych, jakim powinny odpowiadać budynki i ich usytuowanie (</w:t>
      </w:r>
      <w:proofErr w:type="spellStart"/>
      <w:r>
        <w:t>t.j</w:t>
      </w:r>
      <w:proofErr w:type="spellEnd"/>
      <w:r>
        <w:t xml:space="preserve">. Dz. U. z 2019 r. poz.1065), w szczególności określone w dziale X oraz załączniku nr 2 do tego rozporządzenia, które obowiązują od 31 grudnia 2020 r. (w zakresie budynków podlegających przebudowie) </w:t>
      </w:r>
    </w:p>
    <w:p w14:paraId="07383E50" w14:textId="77777777" w:rsidR="00DE20E6" w:rsidRDefault="00DE20E6" w:rsidP="00DE20E6">
      <w:pPr>
        <w:pStyle w:val="SIWZ2"/>
        <w:widowControl/>
        <w:numPr>
          <w:ilvl w:val="2"/>
          <w:numId w:val="4"/>
        </w:numPr>
        <w:spacing w:after="120"/>
      </w:pPr>
      <w:r>
        <w:t>Pompa ciepła musi charakteryzować się minimalną wartością współczynnika efektywności (wydajności) sezonowej (SPF) uprawniającym do uznania energii dostarczanej przez tę pompę ciepła za energię odnawialną na podstawie Dyrektywy 2009/28/WE.</w:t>
      </w:r>
    </w:p>
    <w:p w14:paraId="13BB44B4" w14:textId="77777777" w:rsidR="00DE20E6" w:rsidRDefault="00DE20E6" w:rsidP="00DE20E6">
      <w:pPr>
        <w:pStyle w:val="SIWZ2"/>
        <w:widowControl/>
        <w:numPr>
          <w:ilvl w:val="2"/>
          <w:numId w:val="4"/>
        </w:numPr>
        <w:spacing w:after="120"/>
      </w:pPr>
      <w:r>
        <w:t xml:space="preserve">W instalacjach wentylacji mechanicznej ogólnej </w:t>
      </w:r>
      <w:proofErr w:type="spellStart"/>
      <w:r>
        <w:t>nawiewno</w:t>
      </w:r>
      <w:proofErr w:type="spellEnd"/>
      <w:r>
        <w:t xml:space="preserve">-wywiewnej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t>
      </w:r>
      <w:r>
        <w:lastRenderedPageBreak/>
        <w:t>warunków technicznych, jakim powinny odpowiadać budynki i ich usytuowanie (D.U. z dnia 7 czerwca 2019 r., poz. 1065 - § 151. 1 Rozporządzenia).</w:t>
      </w:r>
    </w:p>
    <w:p w14:paraId="1247655D" w14:textId="77777777" w:rsidR="00DE20E6" w:rsidRDefault="00DE20E6" w:rsidP="00DE20E6">
      <w:pPr>
        <w:pStyle w:val="SIWZ2"/>
        <w:widowControl/>
        <w:numPr>
          <w:ilvl w:val="2"/>
          <w:numId w:val="4"/>
        </w:numPr>
        <w:spacing w:after="120"/>
      </w:pPr>
      <w:r>
        <w:t xml:space="preserve">System BMS musi być systemem otwartym, zapewniającym integrację podsystemów branżowych różnych producentów, przez obsługę otwartych standardów komunikacji budynkowej, w szczególności: </w:t>
      </w:r>
      <w:proofErr w:type="spellStart"/>
      <w:r>
        <w:t>BACnet</w:t>
      </w:r>
      <w:proofErr w:type="spellEnd"/>
      <w:r>
        <w:t xml:space="preserve"> IP, </w:t>
      </w:r>
      <w:proofErr w:type="spellStart"/>
      <w:r>
        <w:t>BACnet</w:t>
      </w:r>
      <w:proofErr w:type="spellEnd"/>
      <w:r>
        <w:t xml:space="preserve"> MS/TP, </w:t>
      </w:r>
      <w:proofErr w:type="spellStart"/>
      <w:r>
        <w:t>LonWorks</w:t>
      </w:r>
      <w:proofErr w:type="spellEnd"/>
      <w:r>
        <w:t xml:space="preserve"> FTT-10, </w:t>
      </w:r>
      <w:proofErr w:type="spellStart"/>
      <w:r>
        <w:t>Modbus</w:t>
      </w:r>
      <w:proofErr w:type="spellEnd"/>
      <w:r>
        <w:t xml:space="preserve"> RTU/TCP, SNMP oraz M-Bus.</w:t>
      </w:r>
    </w:p>
    <w:p w14:paraId="58086E8F" w14:textId="77777777" w:rsidR="00DE20E6" w:rsidRDefault="00DE20E6" w:rsidP="00DE20E6">
      <w:pPr>
        <w:pStyle w:val="SIWZ2"/>
        <w:widowControl/>
        <w:spacing w:after="120"/>
        <w:ind w:left="1224"/>
      </w:pPr>
      <w:r>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5686529E" w14:textId="77777777" w:rsidR="00DE20E6" w:rsidRPr="005E643C" w:rsidRDefault="00DE20E6" w:rsidP="00DE20E6">
      <w:pPr>
        <w:pStyle w:val="SIWZ2"/>
        <w:widowControl/>
        <w:numPr>
          <w:ilvl w:val="2"/>
          <w:numId w:val="4"/>
        </w:numPr>
        <w:spacing w:after="120"/>
        <w:sectPr w:rsidR="00DE20E6" w:rsidRPr="005E643C" w:rsidSect="00437752">
          <w:type w:val="continuous"/>
          <w:pgSz w:w="11906" w:h="16838"/>
          <w:pgMar w:top="1134" w:right="1134" w:bottom="1417" w:left="1134" w:header="708" w:footer="708" w:gutter="0"/>
          <w:cols w:space="708"/>
        </w:sectPr>
      </w:pPr>
      <w:r>
        <w:t>W celu ułatwienia procesu monitorowania zużycia energii i uzyskanych efektów wymaga się, aby na etapie projektowania instalacji i układów energetycznych budynków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w:t>
      </w:r>
    </w:p>
    <w:p w14:paraId="6F1484C4" w14:textId="60612C38" w:rsidR="00E775F8" w:rsidRPr="000A5BD0" w:rsidRDefault="00D1574F" w:rsidP="00634DD5">
      <w:pPr>
        <w:pStyle w:val="SIWZpkt"/>
        <w:widowControl/>
        <w:numPr>
          <w:ilvl w:val="0"/>
          <w:numId w:val="4"/>
        </w:numPr>
        <w:spacing w:after="120"/>
      </w:pPr>
      <w:r w:rsidRPr="000A5BD0">
        <w:t>Termin wykonania zamówienia</w:t>
      </w:r>
      <w:r w:rsidR="008A1475" w:rsidRPr="000A5BD0">
        <w:t>.</w:t>
      </w:r>
    </w:p>
    <w:p w14:paraId="0136373D" w14:textId="79DF89F6" w:rsidR="00E775F8" w:rsidRPr="000A5BD0" w:rsidRDefault="00D1574F" w:rsidP="00634DD5">
      <w:pPr>
        <w:pStyle w:val="SIWZ2"/>
        <w:widowControl/>
        <w:numPr>
          <w:ilvl w:val="1"/>
          <w:numId w:val="4"/>
        </w:numPr>
        <w:spacing w:after="120"/>
        <w:rPr>
          <w:color w:val="000000"/>
        </w:rPr>
      </w:pPr>
      <w:r w:rsidRPr="000A5BD0">
        <w:rPr>
          <w:color w:val="000000"/>
        </w:rPr>
        <w:t xml:space="preserve">Termin wykonania zamówienia – </w:t>
      </w:r>
      <w:r w:rsidR="00DE20E6" w:rsidRPr="00DE20E6">
        <w:rPr>
          <w:color w:val="000000"/>
        </w:rPr>
        <w:t>31.10.2024 r.</w:t>
      </w:r>
    </w:p>
    <w:p w14:paraId="17F1BF28" w14:textId="58E9162C" w:rsidR="00E775F8" w:rsidRDefault="00D1574F" w:rsidP="00634DD5">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634DD5">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634DD5">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34DD5">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634DD5">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10EE9653" w14:textId="232E169E" w:rsidR="005340F6" w:rsidRPr="005340F6" w:rsidRDefault="005340F6" w:rsidP="005340F6">
      <w:pPr>
        <w:pStyle w:val="Standard"/>
        <w:widowControl/>
        <w:numPr>
          <w:ilvl w:val="3"/>
          <w:numId w:val="4"/>
        </w:numPr>
        <w:spacing w:line="100" w:lineRule="atLeast"/>
      </w:pPr>
      <w:bookmarkStart w:id="5" w:name="_Hlk104928409"/>
      <w:r w:rsidRPr="005340F6">
        <w:t xml:space="preserve">wykonanie z należytą starannością nie wcześniej niż w okresie ostatnich </w:t>
      </w:r>
      <w:r w:rsidR="00DE20E6">
        <w:t>3</w:t>
      </w:r>
      <w:r w:rsidRPr="005340F6">
        <w:t xml:space="preserve"> lat </w:t>
      </w:r>
      <w:bookmarkStart w:id="6" w:name="_Hlk141987014"/>
      <w:r w:rsidRPr="005340F6">
        <w:t>licząc wstecz od dnia, w którym upływa termin składania ofert</w:t>
      </w:r>
      <w:bookmarkEnd w:id="6"/>
      <w:r w:rsidRPr="005340F6">
        <w:t xml:space="preserve">, a jeżeli okres prowadzenia działalności jest krótszy – w tym okresie </w:t>
      </w:r>
      <w:r w:rsidR="00DE20E6" w:rsidRPr="00DE20E6">
        <w:t xml:space="preserve">co najmniej dwóch </w:t>
      </w:r>
      <w:r w:rsidR="00DE20E6">
        <w:t>usług</w:t>
      </w:r>
      <w:r w:rsidR="00DE20E6" w:rsidRPr="00DE20E6">
        <w:t xml:space="preserve"> </w:t>
      </w:r>
      <w:r w:rsidR="00DE20E6">
        <w:t>obejmujących</w:t>
      </w:r>
      <w:r w:rsidR="00DE20E6" w:rsidRPr="00DE20E6">
        <w:t xml:space="preserve"> wykonani</w:t>
      </w:r>
      <w:r w:rsidR="00DE20E6">
        <w:t>e</w:t>
      </w:r>
      <w:r w:rsidR="00DE20E6" w:rsidRPr="00DE20E6">
        <w:t xml:space="preserve"> dokumentacji technicznej (budowlanej)</w:t>
      </w:r>
      <w:r w:rsidR="00DE20E6">
        <w:t xml:space="preserve"> </w:t>
      </w:r>
      <w:r w:rsidR="00DE20E6" w:rsidRPr="00DE20E6">
        <w:t>dotyczącej budynków wpisanych do rejestru zabytków zgodnie z Ustawą o ochronie zabytków i opiece nad zabytkami (</w:t>
      </w:r>
      <w:proofErr w:type="spellStart"/>
      <w:r w:rsidR="00DE20E6" w:rsidRPr="00DE20E6">
        <w:t>t.j</w:t>
      </w:r>
      <w:proofErr w:type="spellEnd"/>
      <w:r w:rsidR="00DE20E6" w:rsidRPr="00DE20E6">
        <w:t xml:space="preserve">. Dz. U. z 2020 poz. 282 z </w:t>
      </w:r>
      <w:proofErr w:type="spellStart"/>
      <w:r w:rsidR="00DE20E6" w:rsidRPr="00DE20E6">
        <w:t>poźn</w:t>
      </w:r>
      <w:proofErr w:type="spellEnd"/>
      <w:r w:rsidR="00DE20E6" w:rsidRPr="00DE20E6">
        <w:t>. zm.</w:t>
      </w:r>
      <w:r w:rsidR="00DE20E6">
        <w:t>).</w:t>
      </w:r>
    </w:p>
    <w:bookmarkEnd w:id="5"/>
    <w:p w14:paraId="6E74900C" w14:textId="77777777" w:rsidR="00891ADA" w:rsidRDefault="00FC6C84" w:rsidP="00634DD5">
      <w:pPr>
        <w:pStyle w:val="SIWZ2"/>
        <w:widowControl/>
        <w:numPr>
          <w:ilvl w:val="1"/>
          <w:numId w:val="4"/>
        </w:numPr>
        <w:spacing w:after="120"/>
        <w:rPr>
          <w:color w:val="000000"/>
        </w:rPr>
      </w:pPr>
      <w:r w:rsidRPr="00FC6C84">
        <w:rPr>
          <w:color w:val="000000"/>
        </w:rPr>
        <w:lastRenderedPageBreak/>
        <w:t>W przypadku wykonawców wspólnie ubiegających się o udzielenie zamówienia Zamawiający uzna warunki udziału w postępowaniu za spełnione jeżeli</w:t>
      </w:r>
      <w:r w:rsidR="00891ADA">
        <w:rPr>
          <w:color w:val="000000"/>
        </w:rPr>
        <w:t>:</w:t>
      </w:r>
    </w:p>
    <w:p w14:paraId="3ED18CC5" w14:textId="283F33E3" w:rsidR="00552621" w:rsidRDefault="00552621" w:rsidP="00634DD5">
      <w:pPr>
        <w:pStyle w:val="SIWZ2"/>
        <w:widowControl/>
        <w:numPr>
          <w:ilvl w:val="2"/>
          <w:numId w:val="4"/>
        </w:numPr>
        <w:spacing w:after="120"/>
        <w:rPr>
          <w:color w:val="000000"/>
        </w:rPr>
      </w:pPr>
      <w:r w:rsidRPr="00AC50AD">
        <w:rPr>
          <w:color w:val="000000"/>
        </w:rPr>
        <w:t>w zakresie określonym w pkt 5.1.1</w:t>
      </w:r>
      <w:r w:rsidR="005459A7">
        <w:rPr>
          <w:color w:val="000000"/>
        </w:rPr>
        <w:t>.1</w:t>
      </w:r>
      <w:r w:rsidRPr="00AC50AD">
        <w:rPr>
          <w:color w:val="000000"/>
        </w:rPr>
        <w:t xml:space="preserve"> </w:t>
      </w:r>
      <w:r>
        <w:rPr>
          <w:color w:val="000000"/>
        </w:rPr>
        <w:t>żaden</w:t>
      </w:r>
      <w:r w:rsidRPr="00AC50AD">
        <w:rPr>
          <w:color w:val="000000"/>
        </w:rPr>
        <w:t xml:space="preserve"> z wykonawców wspólnie ubiegających się o udzielenie zamówienia</w:t>
      </w:r>
      <w:r>
        <w:rPr>
          <w:color w:val="000000"/>
        </w:rPr>
        <w:t xml:space="preserve"> </w:t>
      </w:r>
      <w:r w:rsidRPr="006826C8">
        <w:rPr>
          <w:color w:val="000000"/>
        </w:rPr>
        <w:t>nie</w:t>
      </w:r>
      <w:r>
        <w:rPr>
          <w:color w:val="000000"/>
        </w:rPr>
        <w:t xml:space="preserve"> </w:t>
      </w:r>
      <w:r w:rsidRPr="006826C8">
        <w:rPr>
          <w:color w:val="000000"/>
        </w:rPr>
        <w:t>podlega wykluczeniu z postępowania</w:t>
      </w:r>
      <w:r w:rsidRPr="00AC50AD">
        <w:rPr>
          <w:color w:val="000000"/>
        </w:rPr>
        <w:t>.</w:t>
      </w:r>
    </w:p>
    <w:p w14:paraId="3F345ACC" w14:textId="3EE6382E" w:rsidR="00891ADA" w:rsidRPr="00DE20E6" w:rsidRDefault="00891ADA" w:rsidP="00634DD5">
      <w:pPr>
        <w:pStyle w:val="SIWZ2"/>
        <w:widowControl/>
        <w:numPr>
          <w:ilvl w:val="2"/>
          <w:numId w:val="4"/>
        </w:numPr>
        <w:spacing w:after="120"/>
      </w:pPr>
      <w:r w:rsidRPr="00DE20E6">
        <w:t>w zakresie określonym w pkt 5.1.2</w:t>
      </w:r>
      <w:r w:rsidR="005459A7" w:rsidRPr="00DE20E6">
        <w:t>.1</w:t>
      </w:r>
      <w:r w:rsidRPr="00DE20E6">
        <w:t xml:space="preserve"> co najmniej jeden z wykonawców wspólnie ubiegających się o udzielenie zamówienia, dysponuje wymaganą zdolnością techniczną lub zawodową i wykona zakres zamówienia, do realizacji którego te zdolności są wymagane.</w:t>
      </w:r>
    </w:p>
    <w:p w14:paraId="0CDA4E58" w14:textId="033F9E04" w:rsidR="006675AB" w:rsidRPr="006675AB" w:rsidRDefault="006675AB" w:rsidP="00634DD5">
      <w:pPr>
        <w:pStyle w:val="SIWZ2"/>
        <w:widowControl/>
        <w:numPr>
          <w:ilvl w:val="1"/>
          <w:numId w:val="4"/>
        </w:numPr>
        <w:spacing w:after="120"/>
        <w:rPr>
          <w:color w:val="000000"/>
        </w:rPr>
      </w:pPr>
      <w:r w:rsidRPr="006675AB">
        <w:rPr>
          <w:color w:val="000000"/>
        </w:rPr>
        <w:t>W przypadku polegania przez wykonawcę na zdolnościach lub sytuacji podmiotów udostępniających zasoby, w celu potwierdzenia spełniania warunków udziału w postępowaniu, oświadczenie, o którym mowa w pkt 5.1.1</w:t>
      </w:r>
      <w:r w:rsidR="005459A7">
        <w:rPr>
          <w:color w:val="000000"/>
        </w:rPr>
        <w:t>.1</w:t>
      </w:r>
      <w:r w:rsidRPr="006675AB">
        <w:rPr>
          <w:color w:val="000000"/>
        </w:rPr>
        <w:t xml:space="preserve"> muszą złożyć również te podmioty.</w:t>
      </w:r>
    </w:p>
    <w:p w14:paraId="320661B9" w14:textId="3908CA3E" w:rsidR="00FC6C84" w:rsidRPr="00DE20E6" w:rsidRDefault="00FC6C84" w:rsidP="00634DD5">
      <w:pPr>
        <w:pStyle w:val="SIWZ2"/>
        <w:widowControl/>
        <w:numPr>
          <w:ilvl w:val="1"/>
          <w:numId w:val="4"/>
        </w:numPr>
        <w:spacing w:after="120"/>
      </w:pPr>
      <w:r w:rsidRPr="00DE20E6">
        <w:t xml:space="preserve">Jeżeli wykonawca powołuje się na doświadczenie w realizacji </w:t>
      </w:r>
      <w:r w:rsidR="00AC50AD" w:rsidRPr="00DE20E6">
        <w:t>zamówień</w:t>
      </w:r>
      <w:r w:rsidRPr="00DE20E6">
        <w:t xml:space="preserve">, wykonywanych wspólnie z innymi wykonawcami, Zamawiający uzna warunek udziału w postępowaniu określony w pkt </w:t>
      </w:r>
      <w:r w:rsidR="006F77A6" w:rsidRPr="00DE20E6">
        <w:t>5</w:t>
      </w:r>
      <w:r w:rsidRPr="00DE20E6">
        <w:t>.1.</w:t>
      </w:r>
      <w:r w:rsidR="00A74909" w:rsidRPr="00DE20E6">
        <w:t>2</w:t>
      </w:r>
      <w:r w:rsidR="005459A7" w:rsidRPr="00DE20E6">
        <w:t>.1</w:t>
      </w:r>
      <w:r w:rsidRPr="00DE20E6">
        <w:t xml:space="preserve"> za spełniony jeżeli, wykonawca bezpośrednio uczestniczył w wykonaniu </w:t>
      </w:r>
      <w:r w:rsidR="00AC50AD" w:rsidRPr="00DE20E6">
        <w:t>zamówień</w:t>
      </w:r>
      <w:r w:rsidRPr="00DE20E6">
        <w:t xml:space="preserve"> objętych warunkiem.</w:t>
      </w:r>
    </w:p>
    <w:p w14:paraId="0CABDAA6" w14:textId="21437A3A" w:rsidR="0072064B" w:rsidRPr="00DE20E6" w:rsidRDefault="0072064B" w:rsidP="00634DD5">
      <w:pPr>
        <w:pStyle w:val="SIWZ2"/>
        <w:widowControl/>
        <w:numPr>
          <w:ilvl w:val="1"/>
          <w:numId w:val="4"/>
        </w:numPr>
        <w:spacing w:after="120"/>
      </w:pPr>
      <w:r w:rsidRPr="00DE20E6">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6F77A6" w:rsidRPr="00DE20E6">
        <w:t>5</w:t>
      </w:r>
      <w:r w:rsidRPr="00DE20E6">
        <w:t>.1.</w:t>
      </w:r>
      <w:r w:rsidR="00A74909" w:rsidRPr="00DE20E6">
        <w:t>2</w:t>
      </w:r>
      <w:r w:rsidR="005459A7" w:rsidRPr="00DE20E6">
        <w:t>.1</w:t>
      </w:r>
      <w:r w:rsidR="0034737C" w:rsidRPr="00DE20E6">
        <w:t xml:space="preserve"> </w:t>
      </w:r>
      <w:r w:rsidRPr="00DE20E6">
        <w:t>wykonawcy mogą polegać na zdolnościach podmiotów udostępniających zasoby, jeśli podmioty te wykonają</w:t>
      </w:r>
      <w:r w:rsidR="00ED2DB6" w:rsidRPr="00DE20E6">
        <w:t xml:space="preserve"> jako podwykonawcy</w:t>
      </w:r>
      <w:r w:rsidRPr="00DE20E6">
        <w:t xml:space="preserve"> </w:t>
      </w:r>
      <w:r w:rsidR="00AC50AD" w:rsidRPr="00DE20E6">
        <w:t>zakres zamówienia</w:t>
      </w:r>
      <w:r w:rsidRPr="00DE20E6">
        <w:t>, do realizacji któr</w:t>
      </w:r>
      <w:r w:rsidR="00AC50AD" w:rsidRPr="00DE20E6">
        <w:t>ego</w:t>
      </w:r>
      <w:r w:rsidRPr="00DE20E6">
        <w:t xml:space="preserve"> te zdolności są wymagane.</w:t>
      </w:r>
    </w:p>
    <w:p w14:paraId="5366A6B2" w14:textId="12B07995" w:rsidR="00DD3891" w:rsidRPr="00B814D8" w:rsidRDefault="00D1574F" w:rsidP="00634DD5">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634DD5">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634DD5">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634DD5">
      <w:pPr>
        <w:pStyle w:val="SIWZpkt"/>
        <w:widowControl/>
        <w:numPr>
          <w:ilvl w:val="0"/>
          <w:numId w:val="4"/>
        </w:numPr>
        <w:spacing w:after="120"/>
      </w:pPr>
      <w:r w:rsidRPr="00D777DE">
        <w:t>Wymagania dotyczące wadium.</w:t>
      </w:r>
    </w:p>
    <w:p w14:paraId="4571E0EC" w14:textId="46B08DCA" w:rsidR="008D4BE4" w:rsidRPr="00240371" w:rsidRDefault="008D4BE4" w:rsidP="00634DD5">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634DD5">
      <w:pPr>
        <w:pStyle w:val="SIWZpkt"/>
        <w:widowControl/>
        <w:numPr>
          <w:ilvl w:val="0"/>
          <w:numId w:val="4"/>
        </w:numPr>
        <w:spacing w:after="120"/>
      </w:pPr>
      <w:r>
        <w:t>Sposób obliczenia ceny.</w:t>
      </w:r>
    </w:p>
    <w:p w14:paraId="161C9DF7" w14:textId="4AE1EBFD" w:rsidR="000D2AF1" w:rsidRDefault="00D1574F" w:rsidP="00634DD5">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7" w:name="_Hlk98435938"/>
      <w:r>
        <w:t xml:space="preserve">podatek VAT w wysokości </w:t>
      </w:r>
      <w:r w:rsidR="008928B2">
        <w:t>23</w:t>
      </w:r>
      <w:r>
        <w:t xml:space="preserve"> % </w:t>
      </w:r>
      <w:bookmarkEnd w:id="7"/>
      <w:r>
        <w:t xml:space="preserve">– dotyczy podmiotu będącego czynnym podatnikiem podatku VAT). </w:t>
      </w:r>
    </w:p>
    <w:p w14:paraId="6D5744A1" w14:textId="74A5101E" w:rsidR="00897165" w:rsidRDefault="00897165" w:rsidP="0039386C">
      <w:pPr>
        <w:pStyle w:val="SIWZ2"/>
        <w:widowControl/>
        <w:numPr>
          <w:ilvl w:val="1"/>
          <w:numId w:val="4"/>
        </w:numPr>
        <w:spacing w:after="120"/>
      </w:pPr>
      <w:r w:rsidRPr="00897165">
        <w:lastRenderedPageBreak/>
        <w:t>Ustalona w ten sposób cena ma charakter stały i niezmienny niezależnie od ilości uzgodnień formalno-prawnych i kosztów ponoszonych przez wykonawcę podczas ich realizacji.</w:t>
      </w:r>
    </w:p>
    <w:p w14:paraId="70F1EA10" w14:textId="719E9F6E" w:rsidR="0039386C" w:rsidRDefault="00561C72" w:rsidP="0039386C">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00CA1E6F" w14:textId="77777777" w:rsidR="00E775F8" w:rsidRDefault="00D1574F" w:rsidP="0039386C">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14:paraId="5D100EB3" w14:textId="77777777" w:rsidR="008D4BE4" w:rsidRDefault="008D4BE4" w:rsidP="00634DD5">
      <w:pPr>
        <w:pStyle w:val="SIWZpkt"/>
        <w:widowControl/>
        <w:numPr>
          <w:ilvl w:val="0"/>
          <w:numId w:val="4"/>
        </w:numPr>
        <w:spacing w:after="120"/>
      </w:pPr>
      <w:r>
        <w:t>Sposób przygotowania ofert.</w:t>
      </w:r>
    </w:p>
    <w:p w14:paraId="4C10E1A9" w14:textId="77777777" w:rsidR="008D4BE4" w:rsidRDefault="008D4BE4" w:rsidP="00634DD5">
      <w:pPr>
        <w:pStyle w:val="Akapitzlist"/>
        <w:widowControl/>
        <w:numPr>
          <w:ilvl w:val="1"/>
          <w:numId w:val="4"/>
        </w:numPr>
        <w:spacing w:after="120"/>
        <w:ind w:left="788" w:hanging="431"/>
      </w:pPr>
      <w:r w:rsidRPr="0072064B">
        <w:t>Składanie ofert odbywa się</w:t>
      </w:r>
      <w:r>
        <w:t>:</w:t>
      </w:r>
    </w:p>
    <w:p w14:paraId="3EADFB2B" w14:textId="7AC95E43" w:rsidR="008D4BE4" w:rsidRDefault="008D4BE4" w:rsidP="00634DD5">
      <w:pPr>
        <w:pStyle w:val="Akapitzlist"/>
        <w:widowControl/>
        <w:numPr>
          <w:ilvl w:val="2"/>
          <w:numId w:val="4"/>
        </w:numPr>
        <w:spacing w:after="120"/>
      </w:pPr>
      <w:r w:rsidRPr="0072064B">
        <w:t xml:space="preserve"> </w:t>
      </w:r>
      <w:r w:rsidRPr="0048482E">
        <w:t xml:space="preserve">drogą elektroniczną na </w:t>
      </w:r>
      <w:r w:rsidR="000D436B" w:rsidRPr="000D436B">
        <w:t xml:space="preserve">adres </w:t>
      </w:r>
      <w:r w:rsidRPr="0048482E">
        <w:t>e-mail</w:t>
      </w:r>
      <w:bookmarkStart w:id="8" w:name="_Hlk104929139"/>
      <w:r w:rsidRPr="0048482E">
        <w:t xml:space="preserve">: </w:t>
      </w:r>
      <w:bookmarkEnd w:id="8"/>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r w:rsidR="009C27BA">
        <w:t>, lub</w:t>
      </w:r>
    </w:p>
    <w:p w14:paraId="3389743E" w14:textId="10ADDC77" w:rsidR="008D4BE4" w:rsidRPr="0048482E" w:rsidRDefault="008D4BE4" w:rsidP="00634DD5">
      <w:pPr>
        <w:pStyle w:val="Akapitzlist"/>
        <w:widowControl/>
        <w:numPr>
          <w:ilvl w:val="2"/>
          <w:numId w:val="4"/>
        </w:numPr>
        <w:spacing w:after="120"/>
      </w:pP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897165" w:rsidRPr="00897165">
        <w:rPr>
          <w:color w:val="000000"/>
        </w:rPr>
        <w:t>Parafia Rzymskokatolicka pw. Najświętszego Serca Pana Jezusa - 21-310 Wohyń, Suchowola 27, kancelaria.</w:t>
      </w:r>
    </w:p>
    <w:p w14:paraId="3B3D3D46" w14:textId="77777777" w:rsidR="008D4BE4" w:rsidRDefault="008D4BE4" w:rsidP="00634DD5">
      <w:pPr>
        <w:pStyle w:val="SIWZ2"/>
        <w:widowControl/>
        <w:numPr>
          <w:ilvl w:val="1"/>
          <w:numId w:val="4"/>
        </w:numPr>
        <w:spacing w:after="120"/>
        <w:ind w:left="788" w:hanging="431"/>
      </w:pPr>
      <w:r>
        <w:t>Ofertę należy napisać pismem czytelnym w języku polskim.</w:t>
      </w:r>
    </w:p>
    <w:p w14:paraId="37647C99"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i oświadczenia.</w:t>
      </w:r>
    </w:p>
    <w:p w14:paraId="250CCF14"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6A15B7A6" w:rsidR="008D4BE4" w:rsidRDefault="008D4BE4" w:rsidP="00634DD5">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rsidRPr="0048482E">
        <w:t xml:space="preserve">drogą elektroniczną </w:t>
      </w:r>
      <w:r>
        <w:t>lub pisemnie,</w:t>
      </w:r>
      <w:r w:rsidRPr="0048482E">
        <w:t xml:space="preserve"> </w:t>
      </w:r>
      <w:r>
        <w:t xml:space="preserve">odpowiednio wiadomość lub koperta winna być </w:t>
      </w:r>
      <w:r w:rsidRPr="003C2497">
        <w:rPr>
          <w:rStyle w:val="WW-Domylnaczcionkaakapitu"/>
          <w:color w:val="000000"/>
        </w:rPr>
        <w:t xml:space="preserve">oznakowana: </w:t>
      </w:r>
      <w:r w:rsidR="00725FB1" w:rsidRPr="00725FB1">
        <w:rPr>
          <w:rStyle w:val="WW-Domylnaczcionkaakapitu"/>
          <w:i/>
          <w:iCs/>
          <w:color w:val="000000"/>
        </w:rPr>
        <w:t>„</w:t>
      </w:r>
      <w:r w:rsidRPr="00DD3186">
        <w:rPr>
          <w:i/>
          <w:iCs/>
        </w:rPr>
        <w:t xml:space="preserve">OFERTA - </w:t>
      </w:r>
      <w:r w:rsidR="00897165">
        <w:rPr>
          <w:i/>
          <w:iCs/>
          <w:color w:val="000000"/>
        </w:rPr>
        <w:t>W</w:t>
      </w:r>
      <w:r w:rsidR="00897165" w:rsidRPr="00897165">
        <w:rPr>
          <w:i/>
          <w:iCs/>
          <w:color w:val="000000"/>
        </w:rPr>
        <w:t xml:space="preserve">ykonanie dokumentacji technicznej (budowlanej) w zakresie termomodernizacji dwóch budynków Parafii Rzymskokatolickiej pw. Najświętszego Serca Pana Jezusa z siedzibą w Suchowoli w ramach przedsięwzięcia </w:t>
      </w:r>
      <w:proofErr w:type="spellStart"/>
      <w:r w:rsidR="00897165" w:rsidRPr="00897165">
        <w:rPr>
          <w:i/>
          <w:iCs/>
          <w:color w:val="000000"/>
        </w:rPr>
        <w:t>pn</w:t>
      </w:r>
      <w:proofErr w:type="spellEnd"/>
      <w:r w:rsidR="00897165" w:rsidRPr="00897165">
        <w:rPr>
          <w:i/>
          <w:iCs/>
          <w:color w:val="000000"/>
        </w:rPr>
        <w:t>: Termomodernizacja kościoła i domu parafialnego pw. Najświętszego Serca Pana Jezusa w Suchowoli. Nie otwierać przed terminem składania ofert.”</w:t>
      </w:r>
    </w:p>
    <w:p w14:paraId="429D4B03" w14:textId="77777777" w:rsidR="008D4BE4" w:rsidRDefault="008D4BE4" w:rsidP="00634DD5">
      <w:pPr>
        <w:pStyle w:val="SIWZ2"/>
        <w:widowControl/>
        <w:numPr>
          <w:ilvl w:val="1"/>
          <w:numId w:val="4"/>
        </w:numPr>
        <w:spacing w:after="120"/>
      </w:pPr>
      <w:r>
        <w:t>Wykonawcy zobowiązani są złożyć następujące dokumenty oraz oświadczenia:</w:t>
      </w:r>
    </w:p>
    <w:p w14:paraId="27539107" w14:textId="44F5B5E6" w:rsidR="008D4BE4" w:rsidRDefault="008D4BE4" w:rsidP="00634DD5">
      <w:pPr>
        <w:pStyle w:val="SIWZ2"/>
        <w:widowControl/>
        <w:numPr>
          <w:ilvl w:val="2"/>
          <w:numId w:val="4"/>
        </w:numPr>
        <w:spacing w:after="120"/>
      </w:pPr>
      <w:r>
        <w:t xml:space="preserve">Formularz ofertowy (wg załącznika nr </w:t>
      </w:r>
      <w:r w:rsidR="0010261D">
        <w:t>1</w:t>
      </w:r>
      <w:r>
        <w:t>).</w:t>
      </w:r>
    </w:p>
    <w:p w14:paraId="69FC602C" w14:textId="1A79605D" w:rsidR="00BB07D6" w:rsidRDefault="00BB07D6" w:rsidP="00634DD5">
      <w:pPr>
        <w:pStyle w:val="SIWZ2"/>
        <w:widowControl/>
        <w:numPr>
          <w:ilvl w:val="2"/>
          <w:numId w:val="4"/>
        </w:numPr>
        <w:spacing w:after="120"/>
      </w:pPr>
      <w:bookmarkStart w:id="9"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t xml:space="preserve"> (wg załącznika nr </w:t>
      </w:r>
      <w:r w:rsidR="0010261D">
        <w:t>2</w:t>
      </w:r>
      <w:r>
        <w:t>A)</w:t>
      </w:r>
      <w:bookmarkEnd w:id="9"/>
      <w:r>
        <w:t>.</w:t>
      </w:r>
    </w:p>
    <w:p w14:paraId="7D13F903" w14:textId="6D842E9D" w:rsidR="00BB07D6" w:rsidRPr="00E5298F" w:rsidRDefault="00BB07D6" w:rsidP="00634DD5">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10261D">
        <w:rPr>
          <w:color w:val="000000" w:themeColor="text1"/>
        </w:rPr>
        <w:t>2</w:t>
      </w:r>
      <w:r>
        <w:rPr>
          <w:color w:val="000000" w:themeColor="text1"/>
        </w:rPr>
        <w:t>B</w:t>
      </w:r>
      <w:r w:rsidRPr="00E5298F">
        <w:rPr>
          <w:color w:val="000000" w:themeColor="text1"/>
        </w:rPr>
        <w:t>).</w:t>
      </w:r>
    </w:p>
    <w:p w14:paraId="3D90350A" w14:textId="77777777" w:rsidR="008D4BE4" w:rsidRDefault="008D4BE4" w:rsidP="00634DD5">
      <w:pPr>
        <w:pStyle w:val="Akapitzlist"/>
        <w:widowControl/>
        <w:numPr>
          <w:ilvl w:val="2"/>
          <w:numId w:val="4"/>
        </w:numPr>
        <w:spacing w:after="120"/>
        <w:ind w:left="1225" w:hanging="505"/>
      </w:pPr>
      <w:r w:rsidRPr="00D96749">
        <w:rPr>
          <w:u w:val="single"/>
        </w:rPr>
        <w:lastRenderedPageBreak/>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14:paraId="2811D14C" w14:textId="4451CAE1" w:rsidR="00897165" w:rsidRDefault="008D4BE4" w:rsidP="00897165">
      <w:pPr>
        <w:pStyle w:val="Akapitzlist"/>
        <w:widowControl/>
        <w:numPr>
          <w:ilvl w:val="2"/>
          <w:numId w:val="4"/>
        </w:numPr>
        <w:spacing w:after="120"/>
        <w:ind w:left="1225" w:hanging="505"/>
      </w:pPr>
      <w:r w:rsidRPr="00E5298F">
        <w:t xml:space="preserve">Oświadczenie, z którego wynika, które </w:t>
      </w:r>
      <w:bookmarkStart w:id="10" w:name="_Hlk154774445"/>
      <w:r w:rsidR="00070524" w:rsidRPr="0002372A">
        <w:t>usługi</w:t>
      </w:r>
      <w:bookmarkEnd w:id="10"/>
      <w:r w:rsidRPr="0002372A">
        <w:t xml:space="preserve"> </w:t>
      </w:r>
      <w:r w:rsidRPr="00E5298F">
        <w:t xml:space="preserve">wykonają poszczególni wykonawcy – </w:t>
      </w:r>
      <w:r w:rsidRPr="00D96749">
        <w:rPr>
          <w:u w:val="single"/>
        </w:rPr>
        <w:t>w przypadku wykonawców wspólnie ubiegających się o udzielenie zamówienia</w:t>
      </w:r>
      <w:r w:rsidRPr="00E5298F">
        <w:t xml:space="preserve"> (wg załącznika nr </w:t>
      </w:r>
      <w:r w:rsidR="0010261D">
        <w:t>3</w:t>
      </w:r>
      <w:r w:rsidRPr="00E5298F">
        <w:t>).</w:t>
      </w:r>
      <w:bookmarkStart w:id="11" w:name="_Hlk145873945"/>
    </w:p>
    <w:p w14:paraId="329FCAE8" w14:textId="1F2A11BF" w:rsidR="00C27891" w:rsidRDefault="00897165" w:rsidP="00897165">
      <w:pPr>
        <w:pStyle w:val="Akapitzlist"/>
        <w:widowControl/>
        <w:numPr>
          <w:ilvl w:val="2"/>
          <w:numId w:val="4"/>
        </w:numPr>
        <w:spacing w:after="120"/>
        <w:ind w:left="1225" w:hanging="505"/>
      </w:pPr>
      <w:r w:rsidRPr="00897165">
        <w:t xml:space="preserve">Wykaz usług wykonanych, w okresie ostatnich 5 lat, a jeżeli okres prowadzenia działalności jest krótszy – w tym okresie, wraz z podaniem ich wartości, przedmiotu, dat wykonania i podmiotów, na rzecz których usługi zostały wykonane (wg załącznika nr </w:t>
      </w:r>
      <w:r w:rsidR="0010261D">
        <w:t>4</w:t>
      </w:r>
      <w:r w:rsidRPr="00897165">
        <w:t>),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5650DFA" w14:textId="0BAD53B6" w:rsidR="008D4BE4" w:rsidRPr="00D925E2" w:rsidRDefault="009A70B7" w:rsidP="00634DD5">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11"/>
    </w:p>
    <w:p w14:paraId="771B4836" w14:textId="01AAD6FE" w:rsidR="008D4BE4" w:rsidRDefault="008D4BE4" w:rsidP="00634DD5">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634DD5">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358FC" w:rsidRDefault="005459A7" w:rsidP="00634DD5">
      <w:pPr>
        <w:pStyle w:val="Akapitzlist"/>
        <w:widowControl/>
        <w:numPr>
          <w:ilvl w:val="1"/>
          <w:numId w:val="4"/>
        </w:numPr>
        <w:tabs>
          <w:tab w:val="left" w:pos="993"/>
        </w:tabs>
        <w:spacing w:after="120"/>
        <w:ind w:left="788" w:hanging="431"/>
      </w:pPr>
      <w:r w:rsidRPr="000358FC">
        <w:t>W przypadku wykonawców wspólnie ubiegających się o udzielenie zamówienia oświadczenie, o którym mowa w pkt 8.6.2 musi złożyć każdy z wykonawców.</w:t>
      </w:r>
    </w:p>
    <w:p w14:paraId="1917DFD9" w14:textId="0EC0D5A0" w:rsidR="00BB07D6" w:rsidRPr="00CF3DCC" w:rsidRDefault="00BB07D6" w:rsidP="00634DD5">
      <w:pPr>
        <w:pStyle w:val="Akapitzlist"/>
        <w:widowControl/>
        <w:numPr>
          <w:ilvl w:val="1"/>
          <w:numId w:val="4"/>
        </w:numPr>
        <w:tabs>
          <w:tab w:val="left" w:pos="993"/>
        </w:tabs>
        <w:spacing w:after="120"/>
        <w:ind w:left="788" w:hanging="431"/>
      </w:pPr>
      <w:r w:rsidRPr="00CF3DCC">
        <w:t>Okresy wyrażone w latach, o których mowa w pkt 8.6.</w:t>
      </w:r>
      <w:r w:rsidR="000358FC" w:rsidRPr="00CF3DCC">
        <w:t>6</w:t>
      </w:r>
      <w:r w:rsidRPr="00CF3DCC">
        <w:t xml:space="preserve"> liczy się wstecz od dnia w którym upływa termin składania ofert.</w:t>
      </w:r>
    </w:p>
    <w:p w14:paraId="5EC802C4" w14:textId="46CF440C" w:rsidR="00BB07D6" w:rsidRPr="00897165" w:rsidRDefault="00BB07D6" w:rsidP="00634DD5">
      <w:pPr>
        <w:pStyle w:val="Akapitzlist"/>
        <w:widowControl/>
        <w:numPr>
          <w:ilvl w:val="1"/>
          <w:numId w:val="4"/>
        </w:numPr>
        <w:tabs>
          <w:tab w:val="left" w:pos="993"/>
        </w:tabs>
        <w:spacing w:after="120"/>
        <w:ind w:left="788" w:hanging="431"/>
      </w:pPr>
      <w:r w:rsidRPr="00897165">
        <w:t xml:space="preserve">Jeżeli wykonawca powołuje się na doświadczenie w realizacji </w:t>
      </w:r>
      <w:r w:rsidR="00897165" w:rsidRPr="00897165">
        <w:t>usług</w:t>
      </w:r>
      <w:r w:rsidRPr="00897165">
        <w:t>, wykonywanych wspólnie z innymi wykonawcami, wykaz o którym mowa w pkt 8.6.</w:t>
      </w:r>
      <w:r w:rsidR="000358FC" w:rsidRPr="00897165">
        <w:t>6</w:t>
      </w:r>
      <w:r w:rsidRPr="00897165">
        <w:t xml:space="preserve">, może zawierać wyłącznie </w:t>
      </w:r>
      <w:r w:rsidR="00897165" w:rsidRPr="00897165">
        <w:t>usługi</w:t>
      </w:r>
      <w:r w:rsidRPr="00897165">
        <w:t>, w których wykonaniu wykonawca bezpośrednio uczestniczył.</w:t>
      </w:r>
    </w:p>
    <w:p w14:paraId="2B19317E" w14:textId="48B89FF2" w:rsidR="00BB07D6" w:rsidRPr="00897165" w:rsidRDefault="00BB07D6" w:rsidP="00634DD5">
      <w:pPr>
        <w:pStyle w:val="SIWZ2"/>
        <w:widowControl/>
        <w:numPr>
          <w:ilvl w:val="1"/>
          <w:numId w:val="4"/>
        </w:numPr>
        <w:tabs>
          <w:tab w:val="left" w:pos="993"/>
        </w:tabs>
        <w:spacing w:after="120"/>
        <w:ind w:left="788" w:hanging="431"/>
      </w:pPr>
      <w:r w:rsidRPr="00897165">
        <w:lastRenderedPageBreak/>
        <w:t>Wykonawca może wskazać dostępność informacji lub podmiotowych środków dowodowych, o których mowa w pkt 8.6.6-8.6.</w:t>
      </w:r>
      <w:r w:rsidR="000358FC" w:rsidRPr="00897165">
        <w:t>7</w:t>
      </w:r>
      <w:r w:rsidRPr="00897165">
        <w:t>, u Zamawiającego lub pod określonymi adresami internetowymi, w szczególności ogólnodostępnych i bezpłatnych baz danych.</w:t>
      </w:r>
    </w:p>
    <w:p w14:paraId="73887065" w14:textId="7DE227B6" w:rsidR="008D4BE4" w:rsidRDefault="008D4BE4" w:rsidP="00634DD5">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634DD5">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634DD5">
      <w:pPr>
        <w:pStyle w:val="SIWZ2"/>
        <w:widowControl/>
        <w:numPr>
          <w:ilvl w:val="1"/>
          <w:numId w:val="4"/>
        </w:numPr>
        <w:tabs>
          <w:tab w:val="left" w:pos="993"/>
        </w:tabs>
        <w:spacing w:after="120"/>
      </w:pPr>
      <w:r>
        <w:t>Zamawiający poprawi w ofercie:</w:t>
      </w:r>
    </w:p>
    <w:p w14:paraId="4EC3A183" w14:textId="77777777" w:rsidR="008D4BE4" w:rsidRDefault="008D4BE4" w:rsidP="00634DD5">
      <w:pPr>
        <w:pStyle w:val="SIWZ2"/>
        <w:widowControl/>
        <w:numPr>
          <w:ilvl w:val="2"/>
          <w:numId w:val="4"/>
        </w:numPr>
        <w:tabs>
          <w:tab w:val="left" w:pos="1560"/>
        </w:tabs>
        <w:spacing w:after="120"/>
      </w:pPr>
      <w:r>
        <w:t>oczywiste omyłki pisarskie,</w:t>
      </w:r>
    </w:p>
    <w:p w14:paraId="42180850" w14:textId="77777777" w:rsidR="008D4BE4" w:rsidRDefault="008D4BE4" w:rsidP="00634DD5">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634DD5">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634DD5">
      <w:pPr>
        <w:pStyle w:val="SIWZ2"/>
        <w:widowControl/>
        <w:spacing w:after="120"/>
        <w:ind w:left="1418"/>
      </w:pPr>
      <w:r>
        <w:t>- niezwłocznie zawiadamiając o tym wykonawcę, którego oferta została poprawiona.</w:t>
      </w:r>
    </w:p>
    <w:p w14:paraId="766533CB" w14:textId="4C2E8EBA" w:rsidR="00BB07D6" w:rsidRPr="00897165" w:rsidRDefault="008D4BE4" w:rsidP="00634DD5">
      <w:pPr>
        <w:pStyle w:val="SIWZ2"/>
        <w:widowControl/>
        <w:numPr>
          <w:ilvl w:val="1"/>
          <w:numId w:val="4"/>
        </w:numPr>
        <w:tabs>
          <w:tab w:val="left" w:pos="993"/>
        </w:tabs>
        <w:spacing w:after="120"/>
      </w:pPr>
      <w:r w:rsidRPr="00897165">
        <w:t xml:space="preserve">Jeżeli wykonawca nie złoży dokumentów lub oświadczeń, o których mowa w pkt </w:t>
      </w:r>
      <w:r w:rsidR="002D5936" w:rsidRPr="00897165">
        <w:t>8</w:t>
      </w:r>
      <w:r w:rsidRPr="00897165">
        <w:t>.6.2-</w:t>
      </w:r>
      <w:r w:rsidR="002D5936" w:rsidRPr="00897165">
        <w:t>8</w:t>
      </w:r>
      <w:r w:rsidRPr="00897165">
        <w:t>.6.</w:t>
      </w:r>
      <w:r w:rsidR="000358FC" w:rsidRPr="00897165">
        <w:t>7</w:t>
      </w:r>
      <w:r w:rsidRPr="00897165">
        <w:t xml:space="preserve"> lub będą one niekompletne lub zawierały błędy, zamawiający wezwie wykonawcę odpowiednio do ich złożenia, poprawienia lub uzupełnienia w wyznaczonym terminie, chyba że:</w:t>
      </w:r>
    </w:p>
    <w:p w14:paraId="22313165" w14:textId="77777777" w:rsidR="00BB07D6" w:rsidRDefault="008D4BE4" w:rsidP="00634DD5">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634DD5">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634DD5">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634DD5">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634DD5">
      <w:pPr>
        <w:pStyle w:val="SIWZpkt"/>
        <w:widowControl/>
        <w:numPr>
          <w:ilvl w:val="0"/>
          <w:numId w:val="4"/>
        </w:numPr>
        <w:spacing w:after="120"/>
      </w:pPr>
      <w:r>
        <w:t>Termin składania ofert.</w:t>
      </w:r>
    </w:p>
    <w:p w14:paraId="2B448058" w14:textId="7648A7A6" w:rsidR="008D4BE4" w:rsidRPr="0010261D" w:rsidRDefault="008D4BE4" w:rsidP="00634DD5">
      <w:pPr>
        <w:pStyle w:val="SIWZ2"/>
        <w:widowControl/>
        <w:numPr>
          <w:ilvl w:val="1"/>
          <w:numId w:val="4"/>
        </w:numPr>
        <w:tabs>
          <w:tab w:val="left" w:pos="993"/>
        </w:tabs>
        <w:spacing w:after="120"/>
      </w:pPr>
      <w:r w:rsidRPr="0010261D">
        <w:t xml:space="preserve">Oferty należy złożyć w terminie do dnia </w:t>
      </w:r>
      <w:r w:rsidR="0010261D" w:rsidRPr="0010261D">
        <w:t>25.04</w:t>
      </w:r>
      <w:r w:rsidR="00675F5E" w:rsidRPr="0010261D">
        <w:t>.</w:t>
      </w:r>
      <w:r w:rsidRPr="0010261D">
        <w:t>202</w:t>
      </w:r>
      <w:r w:rsidR="00CF3DCC" w:rsidRPr="0010261D">
        <w:t>4</w:t>
      </w:r>
      <w:r w:rsidRPr="0010261D">
        <w:t xml:space="preserve">r. do godz. </w:t>
      </w:r>
      <w:r w:rsidR="00675F5E" w:rsidRPr="0010261D">
        <w:t>15</w:t>
      </w:r>
      <w:r w:rsidRPr="0010261D">
        <w:t>:00.</w:t>
      </w:r>
    </w:p>
    <w:p w14:paraId="493F06C9" w14:textId="61357A36" w:rsidR="008D4BE4" w:rsidRDefault="008D4BE4" w:rsidP="00634DD5">
      <w:pPr>
        <w:pStyle w:val="Akapitzlist"/>
        <w:widowControl/>
        <w:numPr>
          <w:ilvl w:val="1"/>
          <w:numId w:val="4"/>
        </w:numPr>
        <w:tabs>
          <w:tab w:val="left" w:pos="993"/>
        </w:tabs>
        <w:spacing w:after="120"/>
        <w:sectPr w:rsidR="008D4BE4" w:rsidSect="00437752">
          <w:type w:val="continuous"/>
          <w:pgSz w:w="11906" w:h="16838"/>
          <w:pgMar w:top="1134" w:right="1134" w:bottom="1417" w:left="1134" w:header="708" w:footer="708" w:gutter="0"/>
          <w:cols w:space="708"/>
        </w:sectPr>
      </w:pPr>
      <w:r w:rsidRPr="00797C25">
        <w:t xml:space="preserve">Decydujące znaczenie dla oceny zachowania powyższego terminu ma </w:t>
      </w:r>
      <w:r>
        <w:t>moment</w:t>
      </w:r>
      <w:r w:rsidR="00E8353D">
        <w:t xml:space="preserve"> </w:t>
      </w:r>
      <w:r>
        <w:t xml:space="preserve">wpływu oferty do Zamawiającego na adres wskazany w pkt </w:t>
      </w:r>
      <w:r w:rsidR="002D5936">
        <w:t>8</w:t>
      </w:r>
      <w:r>
        <w:t>.1.1</w:t>
      </w:r>
      <w:r w:rsidR="00E8353D">
        <w:t xml:space="preserve"> lub </w:t>
      </w:r>
      <w:r w:rsidR="002D5936">
        <w:t>8</w:t>
      </w:r>
      <w:r>
        <w:t>.1.</w:t>
      </w:r>
      <w:r w:rsidR="00E8353D">
        <w:t>2.</w:t>
      </w:r>
    </w:p>
    <w:p w14:paraId="4E6BBD1B" w14:textId="77777777" w:rsidR="00945D32" w:rsidRDefault="00945D32" w:rsidP="00634DD5">
      <w:pPr>
        <w:pStyle w:val="SIWZpkt"/>
        <w:widowControl/>
        <w:numPr>
          <w:ilvl w:val="0"/>
          <w:numId w:val="4"/>
        </w:numPr>
        <w:spacing w:after="120"/>
      </w:pPr>
      <w:r>
        <w:lastRenderedPageBreak/>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634DD5">
      <w:pPr>
        <w:pStyle w:val="SIWZ2"/>
        <w:widowControl/>
        <w:numPr>
          <w:ilvl w:val="1"/>
          <w:numId w:val="4"/>
        </w:numPr>
        <w:tabs>
          <w:tab w:val="left" w:pos="993"/>
        </w:tabs>
        <w:spacing w:after="120"/>
      </w:pPr>
      <w:r>
        <w:t>Zamawiający dokona wyboru oferty najkorzystniejszej, spośród nieodrzuconych ofert.</w:t>
      </w:r>
    </w:p>
    <w:p w14:paraId="1075FE5A" w14:textId="4A6BB2BE" w:rsidR="00945D32" w:rsidRDefault="00945D32" w:rsidP="00634DD5">
      <w:pPr>
        <w:pStyle w:val="SIWZ2"/>
        <w:widowControl/>
        <w:numPr>
          <w:ilvl w:val="1"/>
          <w:numId w:val="4"/>
        </w:numPr>
        <w:tabs>
          <w:tab w:val="left" w:pos="993"/>
        </w:tabs>
        <w:spacing w:after="120"/>
      </w:pPr>
      <w:r>
        <w:t xml:space="preserve">Cena – </w:t>
      </w:r>
      <w:r w:rsidR="00897165">
        <w:t>10</w:t>
      </w:r>
      <w:r>
        <w:t>0 %.</w:t>
      </w:r>
    </w:p>
    <w:p w14:paraId="19AB8C21" w14:textId="77777777" w:rsidR="00945D32" w:rsidRDefault="00945D32" w:rsidP="00634DD5">
      <w:pPr>
        <w:pStyle w:val="SIWZ2"/>
        <w:widowControl/>
        <w:numPr>
          <w:ilvl w:val="2"/>
          <w:numId w:val="4"/>
        </w:numPr>
        <w:tabs>
          <w:tab w:val="left" w:pos="1560"/>
        </w:tabs>
        <w:spacing w:after="120"/>
      </w:pPr>
      <w:r>
        <w:t>W powyższym kryterium oceniana będzie cena brutto oferty. Maksymalną ilość punktów otrzyma wykonawca, który zaproponuje najniższą cenę, pozostali będą oceniani wg następującego wzoru:</w:t>
      </w:r>
    </w:p>
    <w:p w14:paraId="652B81C3" w14:textId="77777777" w:rsidR="00945D32" w:rsidRPr="000A5BD0" w:rsidRDefault="00945D32" w:rsidP="00634DD5">
      <w:pPr>
        <w:pStyle w:val="SIWZ2"/>
        <w:widowControl/>
        <w:spacing w:after="0"/>
        <w:ind w:left="1695"/>
        <w:rPr>
          <w:sz w:val="20"/>
          <w:szCs w:val="20"/>
        </w:rPr>
      </w:pPr>
      <w:r>
        <w:t xml:space="preserve">    </w:t>
      </w:r>
      <w:r w:rsidRPr="000A5BD0">
        <w:rPr>
          <w:sz w:val="20"/>
          <w:szCs w:val="20"/>
        </w:rPr>
        <w:t>Najniższa cena</w:t>
      </w:r>
    </w:p>
    <w:p w14:paraId="511E0362" w14:textId="77777777" w:rsidR="00945D32" w:rsidRPr="000A5BD0" w:rsidRDefault="00945D32" w:rsidP="00634DD5">
      <w:pPr>
        <w:pStyle w:val="SIWZ2"/>
        <w:widowControl/>
        <w:spacing w:after="0"/>
        <w:ind w:left="1695"/>
        <w:rPr>
          <w:sz w:val="20"/>
          <w:szCs w:val="20"/>
        </w:rPr>
      </w:pPr>
      <w:r w:rsidRPr="000A5BD0">
        <w:rPr>
          <w:sz w:val="20"/>
          <w:szCs w:val="20"/>
        </w:rPr>
        <w:t>--------------------------- × 100 pkt × waga kryterium</w:t>
      </w:r>
    </w:p>
    <w:p w14:paraId="0774B5E0" w14:textId="77777777" w:rsidR="00945D32" w:rsidRPr="000A5BD0" w:rsidRDefault="00945D32" w:rsidP="00634DD5">
      <w:pPr>
        <w:pStyle w:val="SIWZ2"/>
        <w:widowControl/>
        <w:spacing w:after="0"/>
        <w:ind w:left="1695"/>
        <w:rPr>
          <w:sz w:val="20"/>
          <w:szCs w:val="20"/>
        </w:rPr>
      </w:pPr>
      <w:r w:rsidRPr="000A5BD0">
        <w:rPr>
          <w:sz w:val="20"/>
          <w:szCs w:val="20"/>
        </w:rPr>
        <w:t>Cena badanej oferty</w:t>
      </w:r>
    </w:p>
    <w:p w14:paraId="2371FBBD" w14:textId="77777777" w:rsidR="00945D32" w:rsidRPr="000A5BD0" w:rsidRDefault="00945D32" w:rsidP="00634DD5">
      <w:pPr>
        <w:pStyle w:val="SIWZ2"/>
        <w:widowControl/>
        <w:spacing w:after="0"/>
        <w:ind w:left="1695"/>
        <w:rPr>
          <w:sz w:val="20"/>
          <w:szCs w:val="20"/>
        </w:rPr>
      </w:pPr>
    </w:p>
    <w:p w14:paraId="4551AF6C" w14:textId="77777777" w:rsidR="00945D32" w:rsidRDefault="00945D32" w:rsidP="00634DD5">
      <w:pPr>
        <w:pStyle w:val="SIWZ2"/>
        <w:widowControl/>
        <w:numPr>
          <w:ilvl w:val="1"/>
          <w:numId w:val="4"/>
        </w:numPr>
        <w:tabs>
          <w:tab w:val="left" w:pos="993"/>
        </w:tabs>
        <w:spacing w:after="120"/>
      </w:pPr>
      <w:r>
        <w:t>Za</w:t>
      </w:r>
      <w:r>
        <w:rPr>
          <w:color w:val="000000"/>
        </w:rPr>
        <w:t>mawiający</w:t>
      </w:r>
      <w:r>
        <w:t xml:space="preserve"> wybierze ofertę, która uzyska największą liczbę punktów.</w:t>
      </w:r>
    </w:p>
    <w:p w14:paraId="257EC0CF" w14:textId="0B86C8FE" w:rsidR="005F7E43" w:rsidRDefault="005F7E43" w:rsidP="00634DD5">
      <w:pPr>
        <w:pStyle w:val="SIWZ2"/>
        <w:widowControl/>
        <w:numPr>
          <w:ilvl w:val="1"/>
          <w:numId w:val="4"/>
        </w:numPr>
        <w:tabs>
          <w:tab w:val="left" w:pos="993"/>
        </w:tabs>
        <w:spacing w:after="120"/>
      </w:pPr>
      <w:r w:rsidRPr="0090519C">
        <w:t>W wypadku uzyskania takiej samej ilości punktów</w:t>
      </w:r>
      <w:r>
        <w:t xml:space="preserve"> Zamawiający może wystąpić do wykonawców, którzy złożyli najkorzystniejsze oferty o złożenie nie mniej korzystnych, ofert dodatkowych w zakresie oferowanej ceny.</w:t>
      </w:r>
    </w:p>
    <w:p w14:paraId="3DE5FDFE" w14:textId="5DE3F933" w:rsidR="00E775F8" w:rsidRDefault="00D1574F" w:rsidP="00634DD5">
      <w:pPr>
        <w:pStyle w:val="SIWZpkt"/>
        <w:widowControl/>
        <w:numPr>
          <w:ilvl w:val="0"/>
          <w:numId w:val="4"/>
        </w:numPr>
        <w:spacing w:after="120"/>
      </w:pPr>
      <w:r w:rsidRPr="00160F88">
        <w:t>Postępowanie o udzielenie zamówienia</w:t>
      </w:r>
      <w:r>
        <w:t>.</w:t>
      </w:r>
    </w:p>
    <w:p w14:paraId="3B4DDA28" w14:textId="77777777"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56FC75D9"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który nie złożył w przewidzianym terminie oświadcze</w:t>
      </w:r>
      <w:r>
        <w:rPr>
          <w:rStyle w:val="WW-Domylnaczcionkaakapitu"/>
        </w:rPr>
        <w:t xml:space="preserve">ń </w:t>
      </w:r>
      <w:r w:rsidRPr="00C05703">
        <w:rPr>
          <w:rStyle w:val="WW-Domylnaczcionkaakapitu"/>
        </w:rPr>
        <w:t>lub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p w14:paraId="74B76A3A" w14:textId="7B1F3E58"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4302B6C0" w14:textId="787BD709"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nie została sporządzona lub przekazana w sposób zgodny z wymaganiami technicznymi oraz organizacyjnymi sporządzania lub przekazywania ofert przy użyciu środków komunikacji elektronicznej określonymi przez zamawiającego;</w:t>
      </w:r>
    </w:p>
    <w:p w14:paraId="63BCB54C" w14:textId="7A96423B"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0A183131" w:rsidR="00C05703" w:rsidRPr="0010261D" w:rsidRDefault="00C05703" w:rsidP="00634DD5">
      <w:pPr>
        <w:pStyle w:val="Textbody"/>
        <w:numPr>
          <w:ilvl w:val="2"/>
          <w:numId w:val="4"/>
        </w:numPr>
        <w:tabs>
          <w:tab w:val="left" w:pos="-692"/>
          <w:tab w:val="left" w:pos="1560"/>
        </w:tabs>
        <w:suppressAutoHyphens/>
        <w:spacing w:after="120"/>
        <w:rPr>
          <w:rStyle w:val="WW-Domylnaczcionkaakapitu"/>
        </w:rPr>
      </w:pPr>
      <w:r w:rsidRPr="0010261D">
        <w:rPr>
          <w:rStyle w:val="WW-Domylnaczcionkaakapitu"/>
        </w:rPr>
        <w:t xml:space="preserve">wykonawca w wyznaczonym terminie zakwestionował poprawienie omyłki, o której mowa w pkt </w:t>
      </w:r>
      <w:r w:rsidR="002D5936" w:rsidRPr="0010261D">
        <w:rPr>
          <w:rStyle w:val="WW-Domylnaczcionkaakapitu"/>
        </w:rPr>
        <w:t>8</w:t>
      </w:r>
      <w:r w:rsidR="00FB45B6" w:rsidRPr="0010261D">
        <w:rPr>
          <w:rStyle w:val="WW-Domylnaczcionkaakapitu"/>
        </w:rPr>
        <w:t>.</w:t>
      </w:r>
      <w:r w:rsidR="00C344C6" w:rsidRPr="0010261D">
        <w:rPr>
          <w:rStyle w:val="WW-Domylnaczcionkaakapitu"/>
        </w:rPr>
        <w:t>1</w:t>
      </w:r>
      <w:r w:rsidR="00B159F4" w:rsidRPr="0010261D">
        <w:rPr>
          <w:rStyle w:val="WW-Domylnaczcionkaakapitu"/>
        </w:rPr>
        <w:t>5</w:t>
      </w:r>
      <w:r w:rsidR="00FB45B6" w:rsidRPr="0010261D">
        <w:rPr>
          <w:rStyle w:val="WW-Domylnaczcionkaakapitu"/>
        </w:rPr>
        <w:t>.</w:t>
      </w:r>
      <w:r w:rsidRPr="0010261D">
        <w:rPr>
          <w:rStyle w:val="WW-Domylnaczcionkaakapitu"/>
        </w:rPr>
        <w:t>3</w:t>
      </w:r>
      <w:r w:rsidR="002D5936" w:rsidRPr="0010261D">
        <w:rPr>
          <w:rStyle w:val="WW-Domylnaczcionkaakapitu"/>
        </w:rPr>
        <w:t>;</w:t>
      </w:r>
    </w:p>
    <w:p w14:paraId="3CE9D838" w14:textId="78B0021F"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49BBEDE"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14:paraId="51807883" w14:textId="77777777" w:rsidR="00946706" w:rsidRPr="00021B92" w:rsidRDefault="00946706" w:rsidP="00946706">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w:t>
      </w:r>
      <w:r w:rsidRPr="00021B92">
        <w:rPr>
          <w:rStyle w:val="WW-Domylnaczcionkaakapitu"/>
          <w:color w:val="000000"/>
        </w:rPr>
        <w:lastRenderedPageBreak/>
        <w:t xml:space="preserve">zamówienia, tj. różni się o więcej niż 30% od średniej arytmetycznej cen wszystkich ważnych ofert niepodlegających odrzuceniu, lub budzi wątpliwości zamawiającego co do możliwości wykonania przedmiotu zamówienia zgodnie z wymaganiami określonymi w </w:t>
      </w:r>
      <w:r>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w:t>
      </w:r>
      <w:r>
        <w:rPr>
          <w:rStyle w:val="WW-Domylnaczcionkaakapitu"/>
          <w:color w:val="000000"/>
        </w:rPr>
        <w:t xml:space="preserve">, </w:t>
      </w:r>
      <w:r w:rsidRPr="00722975">
        <w:rPr>
          <w:rStyle w:val="WW-Domylnaczcionkaakapitu"/>
          <w:color w:val="000000"/>
        </w:rPr>
        <w:t>chyba że rozbieżność wynika z okoliczności oczywistych, które nie wymagają wyjaśnienia</w:t>
      </w:r>
      <w:r w:rsidRPr="00021B92">
        <w:rPr>
          <w:rStyle w:val="WW-Domylnaczcionkaakapitu"/>
          <w:color w:val="000000"/>
        </w:rPr>
        <w:t>.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634DD5">
      <w:pPr>
        <w:pStyle w:val="Akapitzlist"/>
        <w:widowControl/>
        <w:numPr>
          <w:ilvl w:val="1"/>
          <w:numId w:val="4"/>
        </w:numPr>
        <w:tabs>
          <w:tab w:val="left" w:pos="-40"/>
          <w:tab w:val="left" w:pos="993"/>
        </w:tabs>
        <w:spacing w:after="120"/>
      </w:pPr>
      <w:r>
        <w:t>Zamawiający unieważnia postępowanie, jeżeli:</w:t>
      </w:r>
    </w:p>
    <w:p w14:paraId="6F80236D" w14:textId="6ECFAFF3" w:rsidR="008A79D5" w:rsidRDefault="008A79D5" w:rsidP="00634DD5">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634DD5">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634DD5">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634DD5">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45D62ED1" w:rsidR="008A79D5" w:rsidRDefault="00621F67" w:rsidP="00634DD5">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w:t>
      </w:r>
      <w:r w:rsidR="0002372A">
        <w:t>0</w:t>
      </w:r>
      <w:r w:rsidR="008A79D5">
        <w:t>;</w:t>
      </w:r>
    </w:p>
    <w:p w14:paraId="4115FC83" w14:textId="6FCF6A27" w:rsidR="008A79D5" w:rsidRDefault="008A79D5" w:rsidP="00634DD5">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634DD5">
      <w:pPr>
        <w:pStyle w:val="Textbody"/>
        <w:numPr>
          <w:ilvl w:val="2"/>
          <w:numId w:val="4"/>
        </w:numPr>
        <w:tabs>
          <w:tab w:val="left" w:pos="-40"/>
          <w:tab w:val="left" w:pos="1560"/>
        </w:tabs>
        <w:suppressAutoHyphens/>
        <w:spacing w:after="120"/>
      </w:pPr>
      <w:r>
        <w:t>postępowanie obarczone jest niemożliwą do usunięcia wadą;</w:t>
      </w:r>
    </w:p>
    <w:p w14:paraId="213E7B5A" w14:textId="0DE3D41E" w:rsidR="008A79D5" w:rsidRPr="0002372A" w:rsidRDefault="008A79D5" w:rsidP="00634DD5">
      <w:pPr>
        <w:pStyle w:val="Textbody"/>
        <w:numPr>
          <w:ilvl w:val="2"/>
          <w:numId w:val="4"/>
        </w:numPr>
        <w:tabs>
          <w:tab w:val="left" w:pos="-40"/>
          <w:tab w:val="left" w:pos="1560"/>
        </w:tabs>
        <w:suppressAutoHyphens/>
        <w:spacing w:after="120"/>
      </w:pPr>
      <w:r w:rsidRPr="0002372A">
        <w:t>wykonawca uchylił się od zawarcia umowy w sprawie zamówienia publicznego, z uwzględnieniem pkt 1</w:t>
      </w:r>
      <w:r w:rsidR="0002372A" w:rsidRPr="0002372A">
        <w:t>2</w:t>
      </w:r>
      <w:r w:rsidRPr="0002372A">
        <w:t>.6;</w:t>
      </w:r>
    </w:p>
    <w:p w14:paraId="5D54D500" w14:textId="3950430B" w:rsidR="00321FB0" w:rsidRDefault="00621F67" w:rsidP="00634DD5">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77777777" w:rsidR="00321FB0" w:rsidRDefault="00321FB0" w:rsidP="00634DD5">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14:paraId="2A37E3CC" w14:textId="67BBC88B" w:rsidR="00321FB0" w:rsidRDefault="00321FB0" w:rsidP="00634DD5">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14:paraId="257822B7" w14:textId="61CC69D6" w:rsidR="00B5156D" w:rsidRDefault="00B5156D" w:rsidP="00634DD5">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634DD5">
      <w:pPr>
        <w:pStyle w:val="SIWZpkt"/>
        <w:widowControl/>
        <w:numPr>
          <w:ilvl w:val="0"/>
          <w:numId w:val="4"/>
        </w:numPr>
        <w:spacing w:after="120"/>
      </w:pPr>
      <w:r>
        <w:t>Informacje o formalnościach, jakie powinny zostać dopełnione po wyborze wykonawcy w celu zawarcia umowy.</w:t>
      </w:r>
    </w:p>
    <w:p w14:paraId="2F4BED3B" w14:textId="77777777" w:rsidR="005E4E23" w:rsidRPr="005E4E23" w:rsidRDefault="005E4E23"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zawrze umowę w sprawie zamówienia w wyznaczonym przez siebie terminie po upływie 5 dni od poinformowania o wyborze najkorzystniejszej oferty.</w:t>
      </w:r>
    </w:p>
    <w:p w14:paraId="050C449E" w14:textId="7F76CF11" w:rsidR="00FE38A7" w:rsidRPr="0002372A" w:rsidRDefault="005E4E23" w:rsidP="0002372A">
      <w:pPr>
        <w:pStyle w:val="Textbody"/>
        <w:numPr>
          <w:ilvl w:val="1"/>
          <w:numId w:val="4"/>
        </w:numPr>
        <w:tabs>
          <w:tab w:val="left" w:pos="-40"/>
          <w:tab w:val="left" w:pos="993"/>
        </w:tabs>
        <w:suppressAutoHyphens/>
        <w:spacing w:after="120"/>
      </w:pPr>
      <w:r w:rsidRPr="005E4E23">
        <w:rPr>
          <w:rStyle w:val="WW-Domylnaczcionkaakapitu"/>
        </w:rPr>
        <w:t xml:space="preserve">Zamawiający może zawrzeć umowę w sprawie zamówienia przed upływem terminu, o którym mowa w </w:t>
      </w:r>
      <w:r w:rsidR="00C47D50">
        <w:rPr>
          <w:rStyle w:val="WW-Domylnaczcionkaakapitu"/>
        </w:rPr>
        <w:t>pkt</w:t>
      </w:r>
      <w:r w:rsidRPr="005E4E23">
        <w:rPr>
          <w:rStyle w:val="WW-Domylnaczcionkaakapitu"/>
        </w:rPr>
        <w:t xml:space="preserve">. </w:t>
      </w:r>
      <w:r w:rsidR="00C47D50">
        <w:rPr>
          <w:rStyle w:val="WW-Domylnaczcionkaakapitu"/>
        </w:rPr>
        <w:t>1</w:t>
      </w:r>
      <w:r w:rsidR="0002372A">
        <w:rPr>
          <w:rStyle w:val="WW-Domylnaczcionkaakapitu"/>
        </w:rPr>
        <w:t>2</w:t>
      </w:r>
      <w:r w:rsidR="00C47D50">
        <w:rPr>
          <w:rStyle w:val="WW-Domylnaczcionkaakapitu"/>
        </w:rPr>
        <w:t>.</w:t>
      </w:r>
      <w:r w:rsidRPr="005E4E23">
        <w:rPr>
          <w:rStyle w:val="WW-Domylnaczcionkaakapitu"/>
        </w:rPr>
        <w:t>1, jeżeli nie odrzucono żadnej oferty.</w:t>
      </w:r>
      <w:r w:rsidR="008A48CE" w:rsidRPr="0002372A">
        <w:rPr>
          <w:rFonts w:eastAsia="Times New Roman"/>
          <w:color w:val="A5A5A5" w:themeColor="accent3"/>
          <w:lang w:eastAsia="zh-CN"/>
        </w:rPr>
        <w:t xml:space="preserve"> </w:t>
      </w:r>
    </w:p>
    <w:p w14:paraId="30BB2CDF" w14:textId="77777777" w:rsidR="00995939" w:rsidRDefault="00995939" w:rsidP="00634DD5">
      <w:pPr>
        <w:pStyle w:val="Textbody"/>
        <w:numPr>
          <w:ilvl w:val="1"/>
          <w:numId w:val="4"/>
        </w:numPr>
        <w:tabs>
          <w:tab w:val="left" w:pos="-40"/>
          <w:tab w:val="left" w:pos="993"/>
        </w:tabs>
        <w:suppressAutoHyphens/>
        <w:spacing w:after="120"/>
      </w:pPr>
      <w:r>
        <w:rPr>
          <w:rStyle w:val="WW-Domylnaczcionkaakapitu"/>
          <w:color w:val="000000"/>
        </w:rPr>
        <w:lastRenderedPageBreak/>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502D2A36" w:rsidR="00995939" w:rsidRDefault="00995939" w:rsidP="00634DD5">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14:paraId="6DFA1F35" w14:textId="548B4EB6" w:rsidR="00C47D50" w:rsidRDefault="00995939" w:rsidP="00634DD5">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02372A">
        <w:t>2</w:t>
      </w:r>
      <w:r w:rsidR="00D01CBC">
        <w:t>.3-1</w:t>
      </w:r>
      <w:r w:rsidR="0002372A">
        <w:t>2</w:t>
      </w:r>
      <w:r w:rsidR="00D01CBC">
        <w:t>.</w:t>
      </w:r>
      <w:r w:rsidR="0002372A">
        <w:t>4</w:t>
      </w:r>
      <w:r w:rsidR="00D01CBC">
        <w:t xml:space="preserve"> </w:t>
      </w:r>
      <w:r w:rsidR="00B5156D" w:rsidRPr="00B5156D">
        <w:t>zamawiający może zawrzeć umowę z wykonawcą</w:t>
      </w:r>
      <w:r w:rsidRPr="00995939">
        <w:t>, który w postępowaniu o udzielenie zamówienia uzyskał kolejną najwyższą liczbę punktów.</w:t>
      </w:r>
    </w:p>
    <w:p w14:paraId="2F8C319C" w14:textId="77777777" w:rsidR="00C47D50" w:rsidRDefault="00C47D50" w:rsidP="00634DD5">
      <w:pPr>
        <w:widowControl/>
        <w:spacing w:after="120"/>
      </w:pPr>
    </w:p>
    <w:p w14:paraId="6392E892" w14:textId="77777777" w:rsidR="00C47D50" w:rsidRDefault="00C47D50" w:rsidP="00634DD5">
      <w:pPr>
        <w:widowControl/>
        <w:spacing w:after="120"/>
      </w:pPr>
    </w:p>
    <w:p w14:paraId="3058032B" w14:textId="77777777" w:rsidR="00B5156D" w:rsidRDefault="00B5156D" w:rsidP="00634DD5">
      <w:pPr>
        <w:widowControl/>
        <w:spacing w:after="120"/>
        <w:sectPr w:rsidR="00B5156D" w:rsidSect="00437752">
          <w:type w:val="continuous"/>
          <w:pgSz w:w="11906" w:h="16838"/>
          <w:pgMar w:top="1134" w:right="1134" w:bottom="1417" w:left="1134" w:header="708" w:footer="708" w:gutter="0"/>
          <w:cols w:space="708"/>
        </w:sectPr>
      </w:pPr>
    </w:p>
    <w:p w14:paraId="3B7E45C3" w14:textId="77777777" w:rsidR="00E775F8" w:rsidRDefault="00C47D50" w:rsidP="00634DD5">
      <w:pPr>
        <w:pStyle w:val="Akapitzlist"/>
        <w:widowControl/>
        <w:numPr>
          <w:ilvl w:val="0"/>
          <w:numId w:val="4"/>
        </w:numPr>
        <w:spacing w:after="120"/>
      </w:pPr>
      <w:r w:rsidRPr="00C47D50">
        <w:rPr>
          <w:b/>
        </w:rPr>
        <w:t>Sprawy sporne</w:t>
      </w:r>
      <w:r w:rsidR="00D1574F">
        <w:t>.</w:t>
      </w:r>
    </w:p>
    <w:p w14:paraId="76472C11" w14:textId="77777777" w:rsidR="00C47D50" w:rsidRDefault="00C47D50" w:rsidP="00634DD5">
      <w:pPr>
        <w:pStyle w:val="Akapitzlist"/>
        <w:widowControl/>
        <w:spacing w:after="120"/>
        <w:ind w:left="283"/>
      </w:pPr>
    </w:p>
    <w:p w14:paraId="23728D66"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634DD5">
      <w:pPr>
        <w:pStyle w:val="Textbody"/>
        <w:numPr>
          <w:ilvl w:val="1"/>
          <w:numId w:val="4"/>
        </w:numPr>
        <w:tabs>
          <w:tab w:val="left" w:pos="-40"/>
          <w:tab w:val="left" w:pos="993"/>
        </w:tabs>
        <w:suppressAutoHyphens/>
        <w:spacing w:after="120"/>
        <w:rPr>
          <w:rStyle w:val="WW-Domylnaczcionkaakapitu"/>
        </w:rPr>
      </w:pPr>
      <w:bookmarkStart w:id="12" w:name="_Hlk518836771"/>
      <w:r w:rsidRPr="005E4E23">
        <w:rPr>
          <w:rStyle w:val="WW-Domylnaczcionkaakapitu"/>
        </w:rPr>
        <w:t>Zamawiający nie ustosunkowuje się do uwag wniesionych po terminie, wniesionych przez podmiot nieuprawniony lub jeżeli uzna że są one bezzasadne.</w:t>
      </w:r>
    </w:p>
    <w:p w14:paraId="25099A4A" w14:textId="57D3DB01"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02372A">
        <w:rPr>
          <w:rStyle w:val="WW-Domylnaczcionkaakapitu"/>
        </w:rPr>
        <w:t>3</w:t>
      </w:r>
      <w:r w:rsidR="00225980">
        <w:rPr>
          <w:rStyle w:val="WW-Domylnaczcionkaakapitu"/>
        </w:rPr>
        <w:t>.5</w:t>
      </w:r>
      <w:r w:rsidRPr="005E4E23">
        <w:rPr>
          <w:rStyle w:val="WW-Domylnaczcionkaakapitu"/>
        </w:rPr>
        <w:t>, uznaje się za ich odrzucenie.</w:t>
      </w:r>
    </w:p>
    <w:bookmarkEnd w:id="12"/>
    <w:p w14:paraId="7C70BD41"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634DD5">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634DD5">
      <w:pPr>
        <w:widowControl/>
        <w:spacing w:after="120"/>
        <w:rPr>
          <w:rStyle w:val="WW-Domylnaczcionkaakapitu"/>
        </w:rPr>
      </w:pPr>
    </w:p>
    <w:p w14:paraId="29F9A976" w14:textId="77777777" w:rsidR="00C47D50" w:rsidRDefault="00C47D50" w:rsidP="00634DD5">
      <w:pPr>
        <w:widowControl/>
        <w:spacing w:after="120"/>
        <w:rPr>
          <w:rStyle w:val="WW-Domylnaczcionkaakapitu"/>
        </w:rPr>
      </w:pPr>
    </w:p>
    <w:p w14:paraId="69E6DDD2" w14:textId="77777777" w:rsidR="00C47D50" w:rsidRDefault="00C47D50" w:rsidP="00634DD5">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634DD5">
      <w:pPr>
        <w:pStyle w:val="Akapitzlist"/>
        <w:widowControl/>
        <w:spacing w:after="120"/>
        <w:ind w:left="283"/>
        <w:rPr>
          <w:b/>
        </w:rPr>
      </w:pPr>
    </w:p>
    <w:p w14:paraId="0A5F202C" w14:textId="74BF86E8" w:rsidR="00E775F8" w:rsidRPr="0010261D" w:rsidRDefault="00D1574F" w:rsidP="00634DD5">
      <w:pPr>
        <w:pStyle w:val="Textbody"/>
        <w:suppressAutoHyphens/>
        <w:spacing w:after="120"/>
      </w:pPr>
      <w:r w:rsidRPr="0010261D">
        <w:rPr>
          <w:rStyle w:val="WW-Domylnaczcionkaakapitu"/>
        </w:rPr>
        <w:t xml:space="preserve">Do zapytania ofertowego dołączony jest wzór umowy (zał. nr </w:t>
      </w:r>
      <w:r w:rsidR="00B37ACF" w:rsidRPr="0010261D">
        <w:rPr>
          <w:rStyle w:val="WW-Domylnaczcionkaakapitu"/>
        </w:rPr>
        <w:t>5</w:t>
      </w:r>
      <w:r w:rsidRPr="0010261D">
        <w:rPr>
          <w:rStyle w:val="WW-Domylnaczcionkaakapitu"/>
        </w:rPr>
        <w:t>) zawierający określenie warunków zmian umowy zawartej w wyniku przeprowadzonego postępowania o udzielenie zamówienia.</w:t>
      </w:r>
    </w:p>
    <w:p w14:paraId="7E61DD25" w14:textId="77777777" w:rsidR="00E775F8" w:rsidRDefault="00E775F8" w:rsidP="00634DD5">
      <w:pPr>
        <w:pStyle w:val="SIWZpkt"/>
        <w:widowControl/>
        <w:spacing w:after="120"/>
      </w:pPr>
    </w:p>
    <w:p w14:paraId="4B0B10F0" w14:textId="77777777" w:rsidR="00DB449E" w:rsidRDefault="00DB449E" w:rsidP="00634DD5">
      <w:pPr>
        <w:widowControl/>
        <w:spacing w:after="120"/>
      </w:pPr>
    </w:p>
    <w:p w14:paraId="4049C6FC" w14:textId="77777777" w:rsidR="0010261D" w:rsidRDefault="0010261D" w:rsidP="00634DD5">
      <w:pPr>
        <w:widowControl/>
        <w:spacing w:after="120"/>
      </w:pPr>
    </w:p>
    <w:p w14:paraId="298B6D4A" w14:textId="77777777" w:rsidR="0010261D" w:rsidRDefault="0010261D" w:rsidP="00634DD5">
      <w:pPr>
        <w:widowControl/>
        <w:spacing w:after="120"/>
      </w:pPr>
    </w:p>
    <w:p w14:paraId="0B6DD83E" w14:textId="77777777" w:rsidR="0010261D" w:rsidRDefault="0010261D" w:rsidP="00634DD5">
      <w:pPr>
        <w:widowControl/>
        <w:spacing w:after="120"/>
        <w:sectPr w:rsidR="0010261D" w:rsidSect="00437752">
          <w:type w:val="continuous"/>
          <w:pgSz w:w="11906" w:h="16838"/>
          <w:pgMar w:top="1134" w:right="1134" w:bottom="1417" w:left="1134" w:header="708" w:footer="708" w:gutter="0"/>
          <w:cols w:space="708"/>
        </w:sectPr>
      </w:pPr>
    </w:p>
    <w:p w14:paraId="100D897C" w14:textId="77777777" w:rsidR="00E775F8" w:rsidRDefault="00D1574F" w:rsidP="00634DD5">
      <w:pPr>
        <w:pStyle w:val="Standard"/>
        <w:widowControl/>
        <w:spacing w:after="120"/>
        <w:ind w:left="283" w:hanging="283"/>
        <w:rPr>
          <w:sz w:val="20"/>
          <w:szCs w:val="20"/>
        </w:rPr>
      </w:pPr>
      <w:r>
        <w:rPr>
          <w:sz w:val="20"/>
          <w:szCs w:val="20"/>
        </w:rPr>
        <w:t>W załączeniu:</w:t>
      </w:r>
    </w:p>
    <w:p w14:paraId="755C2D06" w14:textId="61DF72CF" w:rsidR="00B37ACF" w:rsidRPr="00541A70" w:rsidRDefault="00B37ACF" w:rsidP="00634DD5">
      <w:pPr>
        <w:pStyle w:val="Standard"/>
        <w:widowControl/>
        <w:numPr>
          <w:ilvl w:val="0"/>
          <w:numId w:val="8"/>
        </w:numPr>
        <w:spacing w:after="120"/>
        <w:rPr>
          <w:sz w:val="20"/>
          <w:szCs w:val="20"/>
        </w:rPr>
      </w:pPr>
      <w:r w:rsidRPr="00541A70">
        <w:rPr>
          <w:sz w:val="20"/>
          <w:szCs w:val="20"/>
        </w:rPr>
        <w:t xml:space="preserve">Wzór formularza ofertowego – załącznik nr </w:t>
      </w:r>
      <w:r w:rsidR="0010261D">
        <w:rPr>
          <w:sz w:val="20"/>
          <w:szCs w:val="20"/>
        </w:rPr>
        <w:t>1</w:t>
      </w:r>
    </w:p>
    <w:p w14:paraId="2F84E2A5" w14:textId="5DE33193"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wykonawcy - załącznik nr </w:t>
      </w:r>
      <w:r w:rsidR="0010261D">
        <w:rPr>
          <w:sz w:val="20"/>
          <w:szCs w:val="20"/>
        </w:rPr>
        <w:t>2</w:t>
      </w:r>
      <w:r w:rsidRPr="00541A70">
        <w:rPr>
          <w:sz w:val="20"/>
          <w:szCs w:val="20"/>
        </w:rPr>
        <w:t>A</w:t>
      </w:r>
    </w:p>
    <w:p w14:paraId="17F7A817" w14:textId="28797262"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podmiotu udostępniającego zasoby - załącznik nr </w:t>
      </w:r>
      <w:r w:rsidR="0010261D">
        <w:rPr>
          <w:sz w:val="20"/>
          <w:szCs w:val="20"/>
        </w:rPr>
        <w:t>2</w:t>
      </w:r>
      <w:r w:rsidRPr="00541A70">
        <w:rPr>
          <w:sz w:val="20"/>
          <w:szCs w:val="20"/>
        </w:rPr>
        <w:t>B</w:t>
      </w:r>
    </w:p>
    <w:p w14:paraId="12F82D29" w14:textId="067524B2" w:rsidR="00DD653C" w:rsidRDefault="00DD653C" w:rsidP="00634DD5">
      <w:pPr>
        <w:pStyle w:val="Standard"/>
        <w:widowControl/>
        <w:numPr>
          <w:ilvl w:val="0"/>
          <w:numId w:val="8"/>
        </w:numPr>
        <w:spacing w:after="120"/>
        <w:rPr>
          <w:sz w:val="20"/>
          <w:szCs w:val="20"/>
        </w:rPr>
      </w:pPr>
      <w:r w:rsidRPr="00541A70">
        <w:rPr>
          <w:sz w:val="20"/>
          <w:szCs w:val="20"/>
        </w:rPr>
        <w:t xml:space="preserve">Wzór oświadczenia wykonawców wspólnie ubiegających się o udzielenie zamówienia - załącznik nr </w:t>
      </w:r>
      <w:r w:rsidR="0010261D">
        <w:rPr>
          <w:sz w:val="20"/>
          <w:szCs w:val="20"/>
        </w:rPr>
        <w:t>3</w:t>
      </w:r>
    </w:p>
    <w:p w14:paraId="57FBBD4B" w14:textId="3A781763" w:rsidR="00725FB1" w:rsidRPr="00541A70" w:rsidRDefault="00725FB1" w:rsidP="00634DD5">
      <w:pPr>
        <w:pStyle w:val="Standard"/>
        <w:widowControl/>
        <w:numPr>
          <w:ilvl w:val="0"/>
          <w:numId w:val="8"/>
        </w:numPr>
        <w:spacing w:after="120"/>
        <w:rPr>
          <w:sz w:val="20"/>
          <w:szCs w:val="20"/>
        </w:rPr>
      </w:pPr>
      <w:r w:rsidRPr="00725FB1">
        <w:rPr>
          <w:sz w:val="20"/>
          <w:szCs w:val="20"/>
        </w:rPr>
        <w:t xml:space="preserve">Wzór wykazu </w:t>
      </w:r>
      <w:r w:rsidR="0010261D">
        <w:rPr>
          <w:sz w:val="20"/>
          <w:szCs w:val="20"/>
        </w:rPr>
        <w:t>usług</w:t>
      </w:r>
      <w:r w:rsidRPr="00725FB1">
        <w:rPr>
          <w:sz w:val="20"/>
          <w:szCs w:val="20"/>
        </w:rPr>
        <w:t xml:space="preserve"> </w:t>
      </w:r>
      <w:r w:rsidR="001837B7">
        <w:rPr>
          <w:sz w:val="20"/>
          <w:szCs w:val="20"/>
        </w:rPr>
        <w:t>-</w:t>
      </w:r>
      <w:r w:rsidRPr="00725FB1">
        <w:rPr>
          <w:sz w:val="20"/>
          <w:szCs w:val="20"/>
        </w:rPr>
        <w:t xml:space="preserve"> załącznik nr </w:t>
      </w:r>
      <w:r w:rsidR="0010261D">
        <w:rPr>
          <w:sz w:val="20"/>
          <w:szCs w:val="20"/>
        </w:rPr>
        <w:t>4</w:t>
      </w:r>
    </w:p>
    <w:p w14:paraId="0A35B362" w14:textId="4B98C593" w:rsidR="00AD5AE3" w:rsidRPr="0039386C" w:rsidRDefault="00D1574F" w:rsidP="0039386C">
      <w:pPr>
        <w:pStyle w:val="Standard"/>
        <w:widowControl/>
        <w:numPr>
          <w:ilvl w:val="0"/>
          <w:numId w:val="8"/>
        </w:numPr>
        <w:spacing w:after="120"/>
        <w:rPr>
          <w:sz w:val="20"/>
          <w:szCs w:val="20"/>
        </w:rPr>
      </w:pPr>
      <w:r w:rsidRPr="00541A70">
        <w:rPr>
          <w:sz w:val="20"/>
          <w:szCs w:val="20"/>
        </w:rPr>
        <w:t>Wzór umowy</w:t>
      </w:r>
      <w:r w:rsidR="00C47D50" w:rsidRPr="00541A70">
        <w:rPr>
          <w:sz w:val="20"/>
          <w:szCs w:val="20"/>
        </w:rPr>
        <w:t xml:space="preserve"> </w:t>
      </w:r>
      <w:r w:rsidR="001837B7">
        <w:rPr>
          <w:sz w:val="20"/>
          <w:szCs w:val="20"/>
        </w:rPr>
        <w:t>-</w:t>
      </w:r>
      <w:r w:rsidR="00C47D50" w:rsidRPr="00541A70">
        <w:rPr>
          <w:sz w:val="20"/>
          <w:szCs w:val="20"/>
        </w:rPr>
        <w:t xml:space="preserve"> załącznik nr </w:t>
      </w:r>
      <w:r w:rsidR="0010261D">
        <w:rPr>
          <w:sz w:val="20"/>
          <w:szCs w:val="20"/>
        </w:rPr>
        <w:t>5</w:t>
      </w:r>
    </w:p>
    <w:sectPr w:rsidR="00AD5AE3" w:rsidRPr="0039386C">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102B1" w14:textId="77777777" w:rsidR="00437752" w:rsidRDefault="00437752">
      <w:r>
        <w:separator/>
      </w:r>
    </w:p>
  </w:endnote>
  <w:endnote w:type="continuationSeparator" w:id="0">
    <w:p w14:paraId="1C66AAD2" w14:textId="77777777" w:rsidR="00437752" w:rsidRDefault="0043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notTrueType/>
    <w:pitch w:val="variable"/>
    <w:sig w:usb0="00000003" w:usb1="00000000" w:usb2="00000000" w:usb3="00000000" w:csb0="00000001"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panose1 w:val="020B0604020202020204"/>
    <w:charset w:val="EE"/>
    <w:family w:val="swiss"/>
    <w:pitch w:val="variable"/>
    <w:sig w:usb0="00000000" w:usb1="500078FF" w:usb2="00000021"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169EA" w14:textId="77777777" w:rsidR="00437752" w:rsidRDefault="00437752">
      <w:r>
        <w:rPr>
          <w:color w:val="000000"/>
        </w:rPr>
        <w:separator/>
      </w:r>
    </w:p>
  </w:footnote>
  <w:footnote w:type="continuationSeparator" w:id="0">
    <w:p w14:paraId="17982AFC" w14:textId="77777777" w:rsidR="00437752" w:rsidRDefault="0043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B160" w14:textId="3DF32AD3" w:rsidR="004E2701" w:rsidRDefault="004E2701" w:rsidP="004E270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0FEC1150"/>
    <w:multiLevelType w:val="hybridMultilevel"/>
    <w:tmpl w:val="DCFADB38"/>
    <w:lvl w:ilvl="0" w:tplc="04150001">
      <w:start w:val="1"/>
      <w:numFmt w:val="bullet"/>
      <w:lvlText w:val=""/>
      <w:lvlJc w:val="left"/>
      <w:pPr>
        <w:ind w:left="2238" w:hanging="360"/>
      </w:pPr>
      <w:rPr>
        <w:rFonts w:ascii="Symbol" w:hAnsi="Symbol" w:hint="default"/>
      </w:rPr>
    </w:lvl>
    <w:lvl w:ilvl="1" w:tplc="04150003" w:tentative="1">
      <w:start w:val="1"/>
      <w:numFmt w:val="bullet"/>
      <w:lvlText w:val="o"/>
      <w:lvlJc w:val="left"/>
      <w:pPr>
        <w:ind w:left="2958" w:hanging="360"/>
      </w:pPr>
      <w:rPr>
        <w:rFonts w:ascii="Courier New" w:hAnsi="Courier New" w:cs="Courier New" w:hint="default"/>
      </w:rPr>
    </w:lvl>
    <w:lvl w:ilvl="2" w:tplc="04150005" w:tentative="1">
      <w:start w:val="1"/>
      <w:numFmt w:val="bullet"/>
      <w:lvlText w:val=""/>
      <w:lvlJc w:val="left"/>
      <w:pPr>
        <w:ind w:left="3678" w:hanging="360"/>
      </w:pPr>
      <w:rPr>
        <w:rFonts w:ascii="Wingdings" w:hAnsi="Wingdings" w:hint="default"/>
      </w:rPr>
    </w:lvl>
    <w:lvl w:ilvl="3" w:tplc="04150001" w:tentative="1">
      <w:start w:val="1"/>
      <w:numFmt w:val="bullet"/>
      <w:lvlText w:val=""/>
      <w:lvlJc w:val="left"/>
      <w:pPr>
        <w:ind w:left="4398" w:hanging="360"/>
      </w:pPr>
      <w:rPr>
        <w:rFonts w:ascii="Symbol" w:hAnsi="Symbol" w:hint="default"/>
      </w:rPr>
    </w:lvl>
    <w:lvl w:ilvl="4" w:tplc="04150003" w:tentative="1">
      <w:start w:val="1"/>
      <w:numFmt w:val="bullet"/>
      <w:lvlText w:val="o"/>
      <w:lvlJc w:val="left"/>
      <w:pPr>
        <w:ind w:left="5118" w:hanging="360"/>
      </w:pPr>
      <w:rPr>
        <w:rFonts w:ascii="Courier New" w:hAnsi="Courier New" w:cs="Courier New" w:hint="default"/>
      </w:rPr>
    </w:lvl>
    <w:lvl w:ilvl="5" w:tplc="04150005" w:tentative="1">
      <w:start w:val="1"/>
      <w:numFmt w:val="bullet"/>
      <w:lvlText w:val=""/>
      <w:lvlJc w:val="left"/>
      <w:pPr>
        <w:ind w:left="5838" w:hanging="360"/>
      </w:pPr>
      <w:rPr>
        <w:rFonts w:ascii="Wingdings" w:hAnsi="Wingdings" w:hint="default"/>
      </w:rPr>
    </w:lvl>
    <w:lvl w:ilvl="6" w:tplc="04150001" w:tentative="1">
      <w:start w:val="1"/>
      <w:numFmt w:val="bullet"/>
      <w:lvlText w:val=""/>
      <w:lvlJc w:val="left"/>
      <w:pPr>
        <w:ind w:left="6558" w:hanging="360"/>
      </w:pPr>
      <w:rPr>
        <w:rFonts w:ascii="Symbol" w:hAnsi="Symbol" w:hint="default"/>
      </w:rPr>
    </w:lvl>
    <w:lvl w:ilvl="7" w:tplc="04150003" w:tentative="1">
      <w:start w:val="1"/>
      <w:numFmt w:val="bullet"/>
      <w:lvlText w:val="o"/>
      <w:lvlJc w:val="left"/>
      <w:pPr>
        <w:ind w:left="7278" w:hanging="360"/>
      </w:pPr>
      <w:rPr>
        <w:rFonts w:ascii="Courier New" w:hAnsi="Courier New" w:cs="Courier New" w:hint="default"/>
      </w:rPr>
    </w:lvl>
    <w:lvl w:ilvl="8" w:tplc="04150005" w:tentative="1">
      <w:start w:val="1"/>
      <w:numFmt w:val="bullet"/>
      <w:lvlText w:val=""/>
      <w:lvlJc w:val="left"/>
      <w:pPr>
        <w:ind w:left="7998" w:hanging="360"/>
      </w:pPr>
      <w:rPr>
        <w:rFonts w:ascii="Wingdings" w:hAnsi="Wingdings" w:hint="default"/>
      </w:rPr>
    </w:lvl>
  </w:abstractNum>
  <w:abstractNum w:abstractNumId="5"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9"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10"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3"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6"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9"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2"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3"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8"/>
  </w:num>
  <w:num w:numId="3" w16cid:durableId="1340811520">
    <w:abstractNumId w:val="24"/>
  </w:num>
  <w:num w:numId="4" w16cid:durableId="931934595">
    <w:abstractNumId w:val="5"/>
  </w:num>
  <w:num w:numId="5" w16cid:durableId="1689869164">
    <w:abstractNumId w:val="20"/>
  </w:num>
  <w:num w:numId="6" w16cid:durableId="724762732">
    <w:abstractNumId w:val="7"/>
  </w:num>
  <w:num w:numId="7" w16cid:durableId="1700929637">
    <w:abstractNumId w:val="13"/>
  </w:num>
  <w:num w:numId="8" w16cid:durableId="96218744">
    <w:abstractNumId w:val="19"/>
  </w:num>
  <w:num w:numId="9" w16cid:durableId="266352054">
    <w:abstractNumId w:val="16"/>
  </w:num>
  <w:num w:numId="10" w16cid:durableId="840510164">
    <w:abstractNumId w:val="2"/>
  </w:num>
  <w:num w:numId="11" w16cid:durableId="594284833">
    <w:abstractNumId w:val="14"/>
  </w:num>
  <w:num w:numId="12" w16cid:durableId="1286231280">
    <w:abstractNumId w:val="9"/>
  </w:num>
  <w:num w:numId="13" w16cid:durableId="1543784259">
    <w:abstractNumId w:val="17"/>
  </w:num>
  <w:num w:numId="14" w16cid:durableId="734471356">
    <w:abstractNumId w:val="11"/>
  </w:num>
  <w:num w:numId="15" w16cid:durableId="466288769">
    <w:abstractNumId w:val="18"/>
  </w:num>
  <w:num w:numId="16" w16cid:durableId="823354715">
    <w:abstractNumId w:val="12"/>
  </w:num>
  <w:num w:numId="17" w16cid:durableId="385035082">
    <w:abstractNumId w:val="15"/>
  </w:num>
  <w:num w:numId="18" w16cid:durableId="525368817">
    <w:abstractNumId w:val="0"/>
  </w:num>
  <w:num w:numId="19" w16cid:durableId="1945065766">
    <w:abstractNumId w:val="5"/>
    <w:lvlOverride w:ilvl="0">
      <w:startOverride w:val="1"/>
    </w:lvlOverride>
    <w:lvlOverride w:ilvl="1">
      <w:startOverride w:val="1"/>
    </w:lvlOverride>
  </w:num>
  <w:num w:numId="20" w16cid:durableId="718431245">
    <w:abstractNumId w:val="5"/>
    <w:lvlOverride w:ilvl="0">
      <w:startOverride w:val="1"/>
    </w:lvlOverride>
    <w:lvlOverride w:ilvl="1">
      <w:startOverride w:val="1"/>
    </w:lvlOverride>
    <w:lvlOverride w:ilvl="2">
      <w:startOverride w:val="1"/>
    </w:lvlOverride>
  </w:num>
  <w:num w:numId="21" w16cid:durableId="1497960894">
    <w:abstractNumId w:val="5"/>
    <w:lvlOverride w:ilvl="0">
      <w:startOverride w:val="1"/>
    </w:lvlOverride>
    <w:lvlOverride w:ilvl="1">
      <w:startOverride w:val="1"/>
    </w:lvlOverride>
  </w:num>
  <w:num w:numId="22" w16cid:durableId="463163020">
    <w:abstractNumId w:val="5"/>
    <w:lvlOverride w:ilvl="0">
      <w:startOverride w:val="1"/>
    </w:lvlOverride>
    <w:lvlOverride w:ilvl="1">
      <w:startOverride w:val="1"/>
    </w:lvlOverride>
    <w:lvlOverride w:ilvl="2">
      <w:startOverride w:val="1"/>
    </w:lvlOverride>
  </w:num>
  <w:num w:numId="23" w16cid:durableId="2124882125">
    <w:abstractNumId w:val="5"/>
    <w:lvlOverride w:ilvl="0">
      <w:startOverride w:val="1"/>
    </w:lvlOverride>
    <w:lvlOverride w:ilvl="1">
      <w:startOverride w:val="1"/>
    </w:lvlOverride>
  </w:num>
  <w:num w:numId="24" w16cid:durableId="1695616934">
    <w:abstractNumId w:val="19"/>
    <w:lvlOverride w:ilvl="0">
      <w:startOverride w:val="1"/>
    </w:lvlOverride>
  </w:num>
  <w:num w:numId="25" w16cid:durableId="453211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10"/>
  </w:num>
  <w:num w:numId="27" w16cid:durableId="1189445143">
    <w:abstractNumId w:val="21"/>
  </w:num>
  <w:num w:numId="28" w16cid:durableId="280185973">
    <w:abstractNumId w:val="23"/>
  </w:num>
  <w:num w:numId="29" w16cid:durableId="1141967694">
    <w:abstractNumId w:val="6"/>
  </w:num>
  <w:num w:numId="30" w16cid:durableId="2147353679">
    <w:abstractNumId w:val="22"/>
  </w:num>
  <w:num w:numId="31" w16cid:durableId="122963775">
    <w:abstractNumId w:val="3"/>
  </w:num>
  <w:num w:numId="32" w16cid:durableId="1482573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372A"/>
    <w:rsid w:val="00025861"/>
    <w:rsid w:val="000358FC"/>
    <w:rsid w:val="00044F9A"/>
    <w:rsid w:val="00050B16"/>
    <w:rsid w:val="000561A1"/>
    <w:rsid w:val="00070524"/>
    <w:rsid w:val="000707CD"/>
    <w:rsid w:val="000730A8"/>
    <w:rsid w:val="0007460D"/>
    <w:rsid w:val="00084A7E"/>
    <w:rsid w:val="00087CC4"/>
    <w:rsid w:val="00097E9B"/>
    <w:rsid w:val="000A2347"/>
    <w:rsid w:val="000A5BD0"/>
    <w:rsid w:val="000B30F3"/>
    <w:rsid w:val="000B5B82"/>
    <w:rsid w:val="000C1464"/>
    <w:rsid w:val="000D2AF1"/>
    <w:rsid w:val="000D436B"/>
    <w:rsid w:val="000E5B5F"/>
    <w:rsid w:val="0010261D"/>
    <w:rsid w:val="00104992"/>
    <w:rsid w:val="00112117"/>
    <w:rsid w:val="00117E06"/>
    <w:rsid w:val="00123605"/>
    <w:rsid w:val="00125C8D"/>
    <w:rsid w:val="00131D67"/>
    <w:rsid w:val="0013407C"/>
    <w:rsid w:val="00135178"/>
    <w:rsid w:val="00147066"/>
    <w:rsid w:val="00154367"/>
    <w:rsid w:val="00160C4B"/>
    <w:rsid w:val="00160F88"/>
    <w:rsid w:val="001735A8"/>
    <w:rsid w:val="00183661"/>
    <w:rsid w:val="001837B7"/>
    <w:rsid w:val="001A2CC4"/>
    <w:rsid w:val="001C0762"/>
    <w:rsid w:val="001F2EA5"/>
    <w:rsid w:val="001F6292"/>
    <w:rsid w:val="00203092"/>
    <w:rsid w:val="0022061A"/>
    <w:rsid w:val="00225980"/>
    <w:rsid w:val="0023589A"/>
    <w:rsid w:val="00240371"/>
    <w:rsid w:val="002405C9"/>
    <w:rsid w:val="00246057"/>
    <w:rsid w:val="002542F0"/>
    <w:rsid w:val="002549E7"/>
    <w:rsid w:val="00270143"/>
    <w:rsid w:val="00277860"/>
    <w:rsid w:val="00297950"/>
    <w:rsid w:val="002B30BB"/>
    <w:rsid w:val="002B7956"/>
    <w:rsid w:val="002C388B"/>
    <w:rsid w:val="002D5936"/>
    <w:rsid w:val="002F2101"/>
    <w:rsid w:val="002F669D"/>
    <w:rsid w:val="0030498F"/>
    <w:rsid w:val="00320AB1"/>
    <w:rsid w:val="00321FB0"/>
    <w:rsid w:val="003230B1"/>
    <w:rsid w:val="00332925"/>
    <w:rsid w:val="00334323"/>
    <w:rsid w:val="0034737C"/>
    <w:rsid w:val="003507C3"/>
    <w:rsid w:val="00352ED7"/>
    <w:rsid w:val="003660AC"/>
    <w:rsid w:val="00376C26"/>
    <w:rsid w:val="0039386C"/>
    <w:rsid w:val="003960CD"/>
    <w:rsid w:val="003979CF"/>
    <w:rsid w:val="003C1269"/>
    <w:rsid w:val="003C2497"/>
    <w:rsid w:val="003F1F0E"/>
    <w:rsid w:val="00403E8A"/>
    <w:rsid w:val="00407679"/>
    <w:rsid w:val="00410F82"/>
    <w:rsid w:val="004159FD"/>
    <w:rsid w:val="00426952"/>
    <w:rsid w:val="00431606"/>
    <w:rsid w:val="004321E8"/>
    <w:rsid w:val="004329DB"/>
    <w:rsid w:val="00437130"/>
    <w:rsid w:val="00437752"/>
    <w:rsid w:val="00437C2A"/>
    <w:rsid w:val="00443732"/>
    <w:rsid w:val="00460225"/>
    <w:rsid w:val="004625E6"/>
    <w:rsid w:val="0048482E"/>
    <w:rsid w:val="004A0167"/>
    <w:rsid w:val="004B0F53"/>
    <w:rsid w:val="004C5ECC"/>
    <w:rsid w:val="004D5507"/>
    <w:rsid w:val="004E2701"/>
    <w:rsid w:val="004F73C8"/>
    <w:rsid w:val="005107C4"/>
    <w:rsid w:val="00512FF6"/>
    <w:rsid w:val="00514864"/>
    <w:rsid w:val="0051655C"/>
    <w:rsid w:val="00530372"/>
    <w:rsid w:val="005340F6"/>
    <w:rsid w:val="00541A70"/>
    <w:rsid w:val="005459A7"/>
    <w:rsid w:val="00550D75"/>
    <w:rsid w:val="00552621"/>
    <w:rsid w:val="00561C72"/>
    <w:rsid w:val="00565287"/>
    <w:rsid w:val="00580DF4"/>
    <w:rsid w:val="00583810"/>
    <w:rsid w:val="00586A38"/>
    <w:rsid w:val="00590F46"/>
    <w:rsid w:val="00593CBB"/>
    <w:rsid w:val="005A35A7"/>
    <w:rsid w:val="005B4E53"/>
    <w:rsid w:val="005B77BC"/>
    <w:rsid w:val="005C0C91"/>
    <w:rsid w:val="005C752A"/>
    <w:rsid w:val="005D0CD8"/>
    <w:rsid w:val="005D125D"/>
    <w:rsid w:val="005D27C3"/>
    <w:rsid w:val="005D3A10"/>
    <w:rsid w:val="005D6EA4"/>
    <w:rsid w:val="005D7062"/>
    <w:rsid w:val="005E4E23"/>
    <w:rsid w:val="005F026E"/>
    <w:rsid w:val="005F1543"/>
    <w:rsid w:val="005F7E43"/>
    <w:rsid w:val="00600F37"/>
    <w:rsid w:val="006067D1"/>
    <w:rsid w:val="0061086E"/>
    <w:rsid w:val="006161E0"/>
    <w:rsid w:val="00621F67"/>
    <w:rsid w:val="00634DD5"/>
    <w:rsid w:val="00645BE9"/>
    <w:rsid w:val="0065094C"/>
    <w:rsid w:val="0065094D"/>
    <w:rsid w:val="00654748"/>
    <w:rsid w:val="00661C6C"/>
    <w:rsid w:val="00664EBC"/>
    <w:rsid w:val="006675AB"/>
    <w:rsid w:val="00675F5E"/>
    <w:rsid w:val="006826C8"/>
    <w:rsid w:val="006A2E43"/>
    <w:rsid w:val="006A3C7F"/>
    <w:rsid w:val="006A7F38"/>
    <w:rsid w:val="006B555A"/>
    <w:rsid w:val="006C4E95"/>
    <w:rsid w:val="006D1E7B"/>
    <w:rsid w:val="006F77A6"/>
    <w:rsid w:val="007049FB"/>
    <w:rsid w:val="0072064B"/>
    <w:rsid w:val="00725FB1"/>
    <w:rsid w:val="00732C7C"/>
    <w:rsid w:val="007342D1"/>
    <w:rsid w:val="00756464"/>
    <w:rsid w:val="0078483B"/>
    <w:rsid w:val="00797C25"/>
    <w:rsid w:val="007A04C1"/>
    <w:rsid w:val="007A10F3"/>
    <w:rsid w:val="007C5E88"/>
    <w:rsid w:val="007D0175"/>
    <w:rsid w:val="007D5A8D"/>
    <w:rsid w:val="007E42A3"/>
    <w:rsid w:val="007F3EAE"/>
    <w:rsid w:val="007F46C7"/>
    <w:rsid w:val="00815284"/>
    <w:rsid w:val="00827F14"/>
    <w:rsid w:val="00832123"/>
    <w:rsid w:val="0085134B"/>
    <w:rsid w:val="00852899"/>
    <w:rsid w:val="00860331"/>
    <w:rsid w:val="00861EA1"/>
    <w:rsid w:val="00872BCE"/>
    <w:rsid w:val="008731EB"/>
    <w:rsid w:val="0088289C"/>
    <w:rsid w:val="008872AE"/>
    <w:rsid w:val="00891ADA"/>
    <w:rsid w:val="008928B2"/>
    <w:rsid w:val="00897165"/>
    <w:rsid w:val="008A1475"/>
    <w:rsid w:val="008A1F38"/>
    <w:rsid w:val="008A37DA"/>
    <w:rsid w:val="008A48CE"/>
    <w:rsid w:val="008A78E0"/>
    <w:rsid w:val="008A79D5"/>
    <w:rsid w:val="008C25BD"/>
    <w:rsid w:val="008D1F20"/>
    <w:rsid w:val="008D369E"/>
    <w:rsid w:val="008D4BE4"/>
    <w:rsid w:val="008E0972"/>
    <w:rsid w:val="008E1267"/>
    <w:rsid w:val="008F36F1"/>
    <w:rsid w:val="009022DE"/>
    <w:rsid w:val="009048EE"/>
    <w:rsid w:val="00906EF9"/>
    <w:rsid w:val="00913F42"/>
    <w:rsid w:val="00922FA3"/>
    <w:rsid w:val="00931FC6"/>
    <w:rsid w:val="009409C8"/>
    <w:rsid w:val="00943078"/>
    <w:rsid w:val="00945D32"/>
    <w:rsid w:val="00946706"/>
    <w:rsid w:val="00951EED"/>
    <w:rsid w:val="009675BA"/>
    <w:rsid w:val="009864B0"/>
    <w:rsid w:val="00992466"/>
    <w:rsid w:val="00992DD2"/>
    <w:rsid w:val="00995939"/>
    <w:rsid w:val="009A70B7"/>
    <w:rsid w:val="009B114D"/>
    <w:rsid w:val="009C27BA"/>
    <w:rsid w:val="009C71D2"/>
    <w:rsid w:val="009D4FF8"/>
    <w:rsid w:val="009D73FB"/>
    <w:rsid w:val="009E1F75"/>
    <w:rsid w:val="009E7391"/>
    <w:rsid w:val="009F6BBE"/>
    <w:rsid w:val="00A007DD"/>
    <w:rsid w:val="00A01AE6"/>
    <w:rsid w:val="00A0276B"/>
    <w:rsid w:val="00A036C2"/>
    <w:rsid w:val="00A15C0D"/>
    <w:rsid w:val="00A21190"/>
    <w:rsid w:val="00A23F27"/>
    <w:rsid w:val="00A322F5"/>
    <w:rsid w:val="00A4368F"/>
    <w:rsid w:val="00A46E5E"/>
    <w:rsid w:val="00A5077C"/>
    <w:rsid w:val="00A633F6"/>
    <w:rsid w:val="00A70EEE"/>
    <w:rsid w:val="00A74909"/>
    <w:rsid w:val="00A91A69"/>
    <w:rsid w:val="00A97D86"/>
    <w:rsid w:val="00AB68EA"/>
    <w:rsid w:val="00AC1EAD"/>
    <w:rsid w:val="00AC2549"/>
    <w:rsid w:val="00AC3126"/>
    <w:rsid w:val="00AC50AD"/>
    <w:rsid w:val="00AD0D94"/>
    <w:rsid w:val="00AD5AE3"/>
    <w:rsid w:val="00AD6AB3"/>
    <w:rsid w:val="00AE316B"/>
    <w:rsid w:val="00AE7ED1"/>
    <w:rsid w:val="00AF1D07"/>
    <w:rsid w:val="00AF2EAE"/>
    <w:rsid w:val="00AF5277"/>
    <w:rsid w:val="00AF687D"/>
    <w:rsid w:val="00B01A6C"/>
    <w:rsid w:val="00B05F48"/>
    <w:rsid w:val="00B13544"/>
    <w:rsid w:val="00B152A2"/>
    <w:rsid w:val="00B159F4"/>
    <w:rsid w:val="00B35A2E"/>
    <w:rsid w:val="00B35FDF"/>
    <w:rsid w:val="00B37ACF"/>
    <w:rsid w:val="00B402AB"/>
    <w:rsid w:val="00B5156D"/>
    <w:rsid w:val="00B560C8"/>
    <w:rsid w:val="00B57E3A"/>
    <w:rsid w:val="00B641C4"/>
    <w:rsid w:val="00B720B7"/>
    <w:rsid w:val="00B75A47"/>
    <w:rsid w:val="00B814D8"/>
    <w:rsid w:val="00B8453F"/>
    <w:rsid w:val="00B9656B"/>
    <w:rsid w:val="00BA059A"/>
    <w:rsid w:val="00BB07D6"/>
    <w:rsid w:val="00BB28B9"/>
    <w:rsid w:val="00BB4A9E"/>
    <w:rsid w:val="00BD4679"/>
    <w:rsid w:val="00BD603E"/>
    <w:rsid w:val="00BD6D69"/>
    <w:rsid w:val="00BF268E"/>
    <w:rsid w:val="00BF36F2"/>
    <w:rsid w:val="00BF53FD"/>
    <w:rsid w:val="00BF6185"/>
    <w:rsid w:val="00C00342"/>
    <w:rsid w:val="00C0243E"/>
    <w:rsid w:val="00C04E42"/>
    <w:rsid w:val="00C05703"/>
    <w:rsid w:val="00C060DB"/>
    <w:rsid w:val="00C11BAB"/>
    <w:rsid w:val="00C127E3"/>
    <w:rsid w:val="00C134C1"/>
    <w:rsid w:val="00C225C2"/>
    <w:rsid w:val="00C233F2"/>
    <w:rsid w:val="00C27891"/>
    <w:rsid w:val="00C344C6"/>
    <w:rsid w:val="00C47D50"/>
    <w:rsid w:val="00C5588A"/>
    <w:rsid w:val="00C56E65"/>
    <w:rsid w:val="00C606AF"/>
    <w:rsid w:val="00C62908"/>
    <w:rsid w:val="00C83E8E"/>
    <w:rsid w:val="00C870B2"/>
    <w:rsid w:val="00C93AD7"/>
    <w:rsid w:val="00C94316"/>
    <w:rsid w:val="00C961DE"/>
    <w:rsid w:val="00CB4B8A"/>
    <w:rsid w:val="00CD1D84"/>
    <w:rsid w:val="00CD2CDF"/>
    <w:rsid w:val="00CD2ED0"/>
    <w:rsid w:val="00CD4EA3"/>
    <w:rsid w:val="00CF0D4E"/>
    <w:rsid w:val="00CF3DCC"/>
    <w:rsid w:val="00D01277"/>
    <w:rsid w:val="00D01CBC"/>
    <w:rsid w:val="00D04F16"/>
    <w:rsid w:val="00D1574F"/>
    <w:rsid w:val="00D27F58"/>
    <w:rsid w:val="00D32B41"/>
    <w:rsid w:val="00D64C5A"/>
    <w:rsid w:val="00D74042"/>
    <w:rsid w:val="00D777DE"/>
    <w:rsid w:val="00D81A12"/>
    <w:rsid w:val="00D91A5B"/>
    <w:rsid w:val="00D925E2"/>
    <w:rsid w:val="00D9582F"/>
    <w:rsid w:val="00D96749"/>
    <w:rsid w:val="00DA4477"/>
    <w:rsid w:val="00DB449E"/>
    <w:rsid w:val="00DC4CAF"/>
    <w:rsid w:val="00DC6471"/>
    <w:rsid w:val="00DD07DB"/>
    <w:rsid w:val="00DD3186"/>
    <w:rsid w:val="00DD3891"/>
    <w:rsid w:val="00DD5A43"/>
    <w:rsid w:val="00DD653A"/>
    <w:rsid w:val="00DD653C"/>
    <w:rsid w:val="00DE20E6"/>
    <w:rsid w:val="00DF1907"/>
    <w:rsid w:val="00DF5DB2"/>
    <w:rsid w:val="00E00121"/>
    <w:rsid w:val="00E02365"/>
    <w:rsid w:val="00E247C4"/>
    <w:rsid w:val="00E30207"/>
    <w:rsid w:val="00E34454"/>
    <w:rsid w:val="00E439FB"/>
    <w:rsid w:val="00E5298F"/>
    <w:rsid w:val="00E617A6"/>
    <w:rsid w:val="00E653E2"/>
    <w:rsid w:val="00E775F8"/>
    <w:rsid w:val="00E8353D"/>
    <w:rsid w:val="00E83D39"/>
    <w:rsid w:val="00EB359E"/>
    <w:rsid w:val="00EB4133"/>
    <w:rsid w:val="00EC36CE"/>
    <w:rsid w:val="00ED0C09"/>
    <w:rsid w:val="00ED2DB6"/>
    <w:rsid w:val="00EF6D00"/>
    <w:rsid w:val="00F0232B"/>
    <w:rsid w:val="00F02FB0"/>
    <w:rsid w:val="00F0532C"/>
    <w:rsid w:val="00F0615A"/>
    <w:rsid w:val="00F10074"/>
    <w:rsid w:val="00F123B5"/>
    <w:rsid w:val="00F222DB"/>
    <w:rsid w:val="00F2476C"/>
    <w:rsid w:val="00F24A38"/>
    <w:rsid w:val="00F27706"/>
    <w:rsid w:val="00F32925"/>
    <w:rsid w:val="00F33EF0"/>
    <w:rsid w:val="00F345FA"/>
    <w:rsid w:val="00F52913"/>
    <w:rsid w:val="00F6083A"/>
    <w:rsid w:val="00F62A7A"/>
    <w:rsid w:val="00F75EFC"/>
    <w:rsid w:val="00F766CF"/>
    <w:rsid w:val="00F82371"/>
    <w:rsid w:val="00F83E7D"/>
    <w:rsid w:val="00F97512"/>
    <w:rsid w:val="00FA0BC7"/>
    <w:rsid w:val="00FA6460"/>
    <w:rsid w:val="00FB45B6"/>
    <w:rsid w:val="00FB4C46"/>
    <w:rsid w:val="00FC6C84"/>
    <w:rsid w:val="00FD26BF"/>
    <w:rsid w:val="00FD44D3"/>
    <w:rsid w:val="00FE2920"/>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link w:val="AkapitzlistZnak"/>
    <w:uiPriority w:val="34"/>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 w:type="character" w:customStyle="1" w:styleId="AkapitzlistZnak">
    <w:name w:val="Akapit z listą Znak"/>
    <w:link w:val="Akapitzlist"/>
    <w:uiPriority w:val="34"/>
    <w:locked/>
    <w:rsid w:val="00AC1E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4695</Words>
  <Characters>28170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iwona.grzeszuk</cp:lastModifiedBy>
  <cp:revision>5</cp:revision>
  <cp:lastPrinted>2022-06-02T12:52:00Z</cp:lastPrinted>
  <dcterms:created xsi:type="dcterms:W3CDTF">2024-04-16T16:47:00Z</dcterms:created>
  <dcterms:modified xsi:type="dcterms:W3CDTF">2024-04-17T14:59:00Z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